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E7" w:rsidRPr="00E84CC1" w:rsidRDefault="006B5F7A" w:rsidP="00167A5A">
      <w:pPr>
        <w:rPr>
          <w:b/>
          <w:sz w:val="22"/>
          <w:szCs w:val="22"/>
        </w:rPr>
      </w:pPr>
      <w:bookmarkStart w:id="0" w:name="_GoBack"/>
      <w:bookmarkEnd w:id="0"/>
      <w:r w:rsidRPr="00E84CC1">
        <w:rPr>
          <w:noProof/>
          <w:sz w:val="22"/>
          <w:szCs w:val="22"/>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167A5A">
      <w:pPr>
        <w:rPr>
          <w:b/>
          <w:sz w:val="22"/>
          <w:szCs w:val="22"/>
        </w:rPr>
      </w:pPr>
    </w:p>
    <w:p w:rsidR="00A2436B" w:rsidRPr="00E84CC1" w:rsidRDefault="00A2436B" w:rsidP="00167A5A">
      <w:pPr>
        <w:rPr>
          <w:b/>
          <w:sz w:val="22"/>
          <w:szCs w:val="22"/>
        </w:rPr>
      </w:pPr>
    </w:p>
    <w:p w:rsidR="00C1188D" w:rsidRDefault="00C1188D" w:rsidP="00167A5A">
      <w:pPr>
        <w:rPr>
          <w:b/>
          <w:color w:val="00B050"/>
          <w:sz w:val="22"/>
          <w:szCs w:val="22"/>
        </w:rPr>
      </w:pPr>
    </w:p>
    <w:p w:rsidR="00633089" w:rsidRDefault="00633089" w:rsidP="00167A5A">
      <w:pPr>
        <w:rPr>
          <w:rFonts w:ascii="Stencil" w:hAnsi="Stencil"/>
          <w:b/>
          <w:color w:val="00B050"/>
          <w:sz w:val="72"/>
          <w:szCs w:val="72"/>
        </w:rPr>
      </w:pPr>
    </w:p>
    <w:p w:rsidR="00C1188D" w:rsidRPr="00633089" w:rsidRDefault="00633089" w:rsidP="004238EE">
      <w:pPr>
        <w:pStyle w:val="ListParagraph"/>
        <w:numPr>
          <w:ilvl w:val="0"/>
          <w:numId w:val="4"/>
        </w:numPr>
        <w:rPr>
          <w:rFonts w:ascii="Stencil" w:hAnsi="Stencil"/>
          <w:b/>
          <w:color w:val="00B050"/>
          <w:sz w:val="72"/>
          <w:szCs w:val="72"/>
        </w:rPr>
      </w:pPr>
      <w:r>
        <w:rPr>
          <w:rFonts w:ascii="Stencil" w:hAnsi="Stencil"/>
          <w:b/>
          <w:color w:val="00B050"/>
          <w:sz w:val="72"/>
          <w:szCs w:val="72"/>
        </w:rPr>
        <w:t xml:space="preserve">  </w:t>
      </w:r>
      <w:r w:rsidR="00C1188D" w:rsidRPr="00633089">
        <w:rPr>
          <w:rFonts w:ascii="Stencil" w:hAnsi="Stencil"/>
          <w:b/>
          <w:color w:val="00B050"/>
          <w:sz w:val="72"/>
          <w:szCs w:val="72"/>
        </w:rPr>
        <w:t>Green Bullet</w:t>
      </w:r>
    </w:p>
    <w:p w:rsidR="00550CE7" w:rsidRPr="007F0625" w:rsidRDefault="00D76E7B" w:rsidP="007F0625">
      <w:pPr>
        <w:rPr>
          <w:sz w:val="22"/>
          <w:szCs w:val="22"/>
        </w:rPr>
      </w:pPr>
      <w:r w:rsidRPr="007F0625">
        <w:rPr>
          <w:sz w:val="22"/>
          <w:szCs w:val="22"/>
        </w:rPr>
        <w:t>31</w:t>
      </w:r>
      <w:r w:rsidRPr="007F0625">
        <w:rPr>
          <w:sz w:val="22"/>
          <w:szCs w:val="22"/>
          <w:vertAlign w:val="superscript"/>
        </w:rPr>
        <w:t>st</w:t>
      </w:r>
      <w:r w:rsidRPr="007F0625">
        <w:rPr>
          <w:sz w:val="22"/>
          <w:szCs w:val="22"/>
        </w:rPr>
        <w:t xml:space="preserve"> May</w:t>
      </w:r>
      <w:r w:rsidR="00F156E3" w:rsidRPr="007F0625">
        <w:rPr>
          <w:sz w:val="22"/>
          <w:szCs w:val="22"/>
        </w:rPr>
        <w:t xml:space="preserve"> 2016</w:t>
      </w:r>
      <w:r w:rsidR="00B25D7F" w:rsidRPr="007F0625">
        <w:rPr>
          <w:sz w:val="22"/>
          <w:szCs w:val="22"/>
        </w:rPr>
        <w:tab/>
      </w:r>
    </w:p>
    <w:p w:rsidR="001B34B6" w:rsidRPr="007F0625" w:rsidRDefault="001B34B6" w:rsidP="007F0625">
      <w:pPr>
        <w:rPr>
          <w:sz w:val="22"/>
          <w:szCs w:val="22"/>
        </w:rPr>
      </w:pPr>
    </w:p>
    <w:p w:rsidR="001D4ACE" w:rsidRPr="007F0625" w:rsidRDefault="001D4ACE" w:rsidP="007F0625">
      <w:pPr>
        <w:rPr>
          <w:sz w:val="22"/>
          <w:szCs w:val="22"/>
        </w:rPr>
      </w:pPr>
      <w:r w:rsidRPr="007F0625">
        <w:rPr>
          <w:sz w:val="22"/>
          <w:szCs w:val="22"/>
        </w:rPr>
        <w:t xml:space="preserve">North West Environment Link (NWEL) is a partnership of environmental voluntary sector organisations, representing hundreds of thousands of members in the North West.  </w:t>
      </w:r>
    </w:p>
    <w:p w:rsidR="001D4ACE" w:rsidRPr="007F0625" w:rsidRDefault="001D4ACE" w:rsidP="007F0625">
      <w:pPr>
        <w:rPr>
          <w:sz w:val="22"/>
          <w:szCs w:val="22"/>
        </w:rPr>
      </w:pPr>
      <w:r w:rsidRPr="007F0625">
        <w:rPr>
          <w:sz w:val="22"/>
          <w:szCs w:val="22"/>
        </w:rPr>
        <w:t>We are members of VSNW, the regional voluntary sector network for the North West</w:t>
      </w:r>
      <w:r w:rsidR="00CA282A" w:rsidRPr="007F0625">
        <w:rPr>
          <w:sz w:val="22"/>
          <w:szCs w:val="22"/>
        </w:rPr>
        <w:t>, whose</w:t>
      </w:r>
      <w:r w:rsidRPr="007F0625">
        <w:rPr>
          <w:sz w:val="22"/>
          <w:szCs w:val="22"/>
        </w:rPr>
        <w:t xml:space="preserve"> purpose is to support a connected and influential voluntary and community sector (VCS). </w:t>
      </w:r>
    </w:p>
    <w:p w:rsidR="001D4ACE" w:rsidRPr="007F0625" w:rsidRDefault="001D4ACE" w:rsidP="007F0625">
      <w:pPr>
        <w:rPr>
          <w:sz w:val="22"/>
          <w:szCs w:val="22"/>
        </w:rPr>
      </w:pPr>
    </w:p>
    <w:p w:rsidR="00550CE7" w:rsidRPr="007F0625" w:rsidRDefault="00191193" w:rsidP="007F0625">
      <w:pPr>
        <w:rPr>
          <w:sz w:val="22"/>
          <w:szCs w:val="22"/>
        </w:rPr>
      </w:pPr>
      <w:r w:rsidRPr="007F0625">
        <w:rPr>
          <w:sz w:val="22"/>
          <w:szCs w:val="22"/>
        </w:rPr>
        <w:t>This bulletin</w:t>
      </w:r>
      <w:r w:rsidR="00550CE7" w:rsidRPr="007F0625">
        <w:rPr>
          <w:sz w:val="22"/>
          <w:szCs w:val="22"/>
        </w:rPr>
        <w:t xml:space="preserve"> is</w:t>
      </w:r>
      <w:r w:rsidRPr="007F0625">
        <w:rPr>
          <w:sz w:val="22"/>
          <w:szCs w:val="22"/>
        </w:rPr>
        <w:t xml:space="preserve"> intended</w:t>
      </w:r>
      <w:r w:rsidR="00550CE7" w:rsidRPr="007F0625">
        <w:rPr>
          <w:sz w:val="22"/>
          <w:szCs w:val="22"/>
        </w:rPr>
        <w:t xml:space="preserve"> to </w:t>
      </w:r>
      <w:r w:rsidR="00A2436B" w:rsidRPr="007F0625">
        <w:rPr>
          <w:sz w:val="22"/>
          <w:szCs w:val="22"/>
        </w:rPr>
        <w:t xml:space="preserve">keep NWEL members and wider networks up to date on events and issues that will be of interest to environmental voluntary </w:t>
      </w:r>
      <w:r w:rsidR="00F64DF9" w:rsidRPr="007F0625">
        <w:rPr>
          <w:sz w:val="22"/>
          <w:szCs w:val="22"/>
        </w:rPr>
        <w:t>and community sector</w:t>
      </w:r>
      <w:r w:rsidR="00A2436B" w:rsidRPr="007F0625">
        <w:rPr>
          <w:sz w:val="22"/>
          <w:szCs w:val="22"/>
        </w:rPr>
        <w:t xml:space="preserve"> organisations in the North West.</w:t>
      </w:r>
      <w:r w:rsidR="00F64DF9" w:rsidRPr="007F0625">
        <w:rPr>
          <w:sz w:val="22"/>
          <w:szCs w:val="22"/>
        </w:rPr>
        <w:t xml:space="preserve"> </w:t>
      </w:r>
      <w:r w:rsidR="00341C31" w:rsidRPr="007F0625">
        <w:rPr>
          <w:sz w:val="22"/>
          <w:szCs w:val="22"/>
        </w:rPr>
        <w:t>Please</w:t>
      </w:r>
      <w:r w:rsidR="00A2436B" w:rsidRPr="007F0625">
        <w:rPr>
          <w:sz w:val="22"/>
          <w:szCs w:val="22"/>
        </w:rPr>
        <w:t xml:space="preserve"> send any items for inclusion in the next bulletin to </w:t>
      </w:r>
      <w:hyperlink r:id="rId9" w:history="1">
        <w:r w:rsidR="00FE0483" w:rsidRPr="007F0625">
          <w:rPr>
            <w:rStyle w:val="Hyperlink"/>
            <w:sz w:val="22"/>
            <w:szCs w:val="22"/>
          </w:rPr>
          <w:t>andyyuille@gmail.com</w:t>
        </w:r>
      </w:hyperlink>
      <w:r w:rsidRPr="007F0625">
        <w:rPr>
          <w:sz w:val="22"/>
          <w:szCs w:val="22"/>
        </w:rPr>
        <w:t xml:space="preserve"> -</w:t>
      </w:r>
      <w:r w:rsidR="00FE0483" w:rsidRPr="007F0625">
        <w:rPr>
          <w:sz w:val="22"/>
          <w:szCs w:val="22"/>
        </w:rPr>
        <w:t xml:space="preserve"> </w:t>
      </w:r>
      <w:r w:rsidR="00A2436B" w:rsidRPr="007F0625">
        <w:rPr>
          <w:sz w:val="22"/>
          <w:szCs w:val="22"/>
        </w:rPr>
        <w:t xml:space="preserve">and </w:t>
      </w:r>
      <w:r w:rsidR="00F3264C" w:rsidRPr="007F0625">
        <w:rPr>
          <w:sz w:val="22"/>
          <w:szCs w:val="22"/>
        </w:rPr>
        <w:t>feel free to</w:t>
      </w:r>
      <w:r w:rsidR="00A2436B" w:rsidRPr="007F0625">
        <w:rPr>
          <w:sz w:val="22"/>
          <w:szCs w:val="22"/>
        </w:rPr>
        <w:t xml:space="preserve"> forward</w:t>
      </w:r>
      <w:r w:rsidR="00341C31" w:rsidRPr="007F0625">
        <w:rPr>
          <w:sz w:val="22"/>
          <w:szCs w:val="22"/>
        </w:rPr>
        <w:t xml:space="preserve"> all or parts of</w:t>
      </w:r>
      <w:r w:rsidR="00A2436B" w:rsidRPr="007F0625">
        <w:rPr>
          <w:sz w:val="22"/>
          <w:szCs w:val="22"/>
        </w:rPr>
        <w:t xml:space="preserve"> these bulletins throughout </w:t>
      </w:r>
      <w:r w:rsidR="00341C31" w:rsidRPr="007F0625">
        <w:rPr>
          <w:sz w:val="22"/>
          <w:szCs w:val="22"/>
        </w:rPr>
        <w:t>your</w:t>
      </w:r>
      <w:r w:rsidR="00A2436B" w:rsidRPr="007F0625">
        <w:rPr>
          <w:sz w:val="22"/>
          <w:szCs w:val="22"/>
        </w:rPr>
        <w:t xml:space="preserve"> own networks to </w:t>
      </w:r>
      <w:r w:rsidR="00F64DF9" w:rsidRPr="007F0625">
        <w:rPr>
          <w:sz w:val="22"/>
          <w:szCs w:val="22"/>
        </w:rPr>
        <w:t>help spread the word!</w:t>
      </w:r>
    </w:p>
    <w:p w:rsidR="00E81C88" w:rsidRPr="007F0625" w:rsidRDefault="00E81C88" w:rsidP="007F0625">
      <w:pPr>
        <w:rPr>
          <w:sz w:val="22"/>
          <w:szCs w:val="22"/>
        </w:rPr>
      </w:pPr>
    </w:p>
    <w:p w:rsidR="00E81C88" w:rsidRPr="007F0625" w:rsidRDefault="00E81C88" w:rsidP="007F0625">
      <w:pPr>
        <w:rPr>
          <w:sz w:val="22"/>
          <w:szCs w:val="22"/>
        </w:rPr>
      </w:pPr>
      <w:r w:rsidRPr="007F0625">
        <w:rPr>
          <w:sz w:val="22"/>
          <w:szCs w:val="22"/>
        </w:rPr>
        <w:t xml:space="preserve">The Green Bullet is also available to download from the </w:t>
      </w:r>
      <w:hyperlink r:id="rId10" w:history="1">
        <w:r w:rsidRPr="007F0625">
          <w:rPr>
            <w:rStyle w:val="Hyperlink"/>
            <w:sz w:val="22"/>
            <w:szCs w:val="22"/>
          </w:rPr>
          <w:t>VSNW</w:t>
        </w:r>
      </w:hyperlink>
      <w:r w:rsidRPr="007F0625">
        <w:rPr>
          <w:sz w:val="22"/>
          <w:szCs w:val="22"/>
        </w:rPr>
        <w:t xml:space="preserve"> </w:t>
      </w:r>
      <w:r w:rsidR="00365C6C" w:rsidRPr="007F0625">
        <w:rPr>
          <w:sz w:val="22"/>
          <w:szCs w:val="22"/>
        </w:rPr>
        <w:t>website</w:t>
      </w:r>
      <w:r w:rsidRPr="007F0625">
        <w:rPr>
          <w:sz w:val="22"/>
          <w:szCs w:val="22"/>
        </w:rPr>
        <w:t>.</w:t>
      </w:r>
    </w:p>
    <w:p w:rsidR="00FB44FF" w:rsidRPr="007F0625" w:rsidRDefault="00FB44FF" w:rsidP="007F0625">
      <w:pPr>
        <w:rPr>
          <w:sz w:val="22"/>
          <w:szCs w:val="22"/>
        </w:rPr>
      </w:pPr>
    </w:p>
    <w:p w:rsidR="00FB44FF" w:rsidRPr="007F0625" w:rsidRDefault="00FB44FF" w:rsidP="007F0625">
      <w:pPr>
        <w:jc w:val="center"/>
        <w:rPr>
          <w:b/>
          <w:sz w:val="22"/>
          <w:szCs w:val="22"/>
        </w:rPr>
      </w:pPr>
      <w:r w:rsidRPr="007F0625">
        <w:rPr>
          <w:b/>
          <w:sz w:val="22"/>
          <w:szCs w:val="22"/>
        </w:rPr>
        <w:t xml:space="preserve">CPRE North West have kindly agreed to </w:t>
      </w:r>
      <w:r w:rsidR="00BC4C39" w:rsidRPr="007F0625">
        <w:rPr>
          <w:b/>
          <w:sz w:val="22"/>
          <w:szCs w:val="22"/>
        </w:rPr>
        <w:t xml:space="preserve">continue their </w:t>
      </w:r>
      <w:r w:rsidRPr="007F0625">
        <w:rPr>
          <w:b/>
          <w:sz w:val="22"/>
          <w:szCs w:val="22"/>
        </w:rPr>
        <w:t xml:space="preserve">support </w:t>
      </w:r>
      <w:r w:rsidR="00BC4C39" w:rsidRPr="007F0625">
        <w:rPr>
          <w:b/>
          <w:sz w:val="22"/>
          <w:szCs w:val="22"/>
        </w:rPr>
        <w:t>to enable</w:t>
      </w:r>
      <w:r w:rsidRPr="007F0625">
        <w:rPr>
          <w:b/>
          <w:sz w:val="22"/>
          <w:szCs w:val="22"/>
        </w:rPr>
        <w:t xml:space="preserve"> the Green Bullet </w:t>
      </w:r>
      <w:r w:rsidR="00F156E3" w:rsidRPr="007F0625">
        <w:rPr>
          <w:b/>
          <w:sz w:val="22"/>
          <w:szCs w:val="22"/>
        </w:rPr>
        <w:t>to be produced throughout 2016</w:t>
      </w:r>
      <w:r w:rsidR="00BC4C39" w:rsidRPr="007F0625">
        <w:rPr>
          <w:b/>
          <w:sz w:val="22"/>
          <w:szCs w:val="22"/>
        </w:rPr>
        <w:t xml:space="preserve"> – very many thanks!</w:t>
      </w:r>
    </w:p>
    <w:p w:rsidR="00AB67BC" w:rsidRPr="007F0625" w:rsidRDefault="00AB67BC" w:rsidP="007F0625">
      <w:pPr>
        <w:rPr>
          <w:sz w:val="22"/>
          <w:szCs w:val="22"/>
        </w:rPr>
      </w:pPr>
    </w:p>
    <w:p w:rsidR="00550CE7" w:rsidRPr="007F0625" w:rsidRDefault="00550CE7" w:rsidP="007F0625">
      <w:pPr>
        <w:pStyle w:val="Heading7"/>
        <w:spacing w:before="0" w:after="0"/>
        <w:rPr>
          <w:rFonts w:ascii="Arial" w:hAnsi="Arial" w:cs="Arial"/>
          <w:sz w:val="22"/>
          <w:szCs w:val="22"/>
          <w:lang w:val="en-US"/>
        </w:rPr>
      </w:pPr>
      <w:r w:rsidRPr="007F0625">
        <w:rPr>
          <w:rFonts w:ascii="Arial" w:hAnsi="Arial" w:cs="Arial"/>
          <w:sz w:val="22"/>
          <w:szCs w:val="22"/>
          <w:lang w:val="en-US"/>
        </w:rPr>
        <w:t>CONTENTS</w:t>
      </w:r>
    </w:p>
    <w:p w:rsidR="00AB67BC" w:rsidRPr="007F0625" w:rsidRDefault="00AB67BC" w:rsidP="007F0625">
      <w:pPr>
        <w:rPr>
          <w:sz w:val="22"/>
          <w:szCs w:val="22"/>
          <w:lang w:val="en-US"/>
        </w:rPr>
      </w:pPr>
    </w:p>
    <w:p w:rsidR="00C861B5" w:rsidRPr="00CA1C28" w:rsidRDefault="00745EDD" w:rsidP="007F0625">
      <w:pPr>
        <w:numPr>
          <w:ilvl w:val="0"/>
          <w:numId w:val="2"/>
        </w:numPr>
        <w:rPr>
          <w:rFonts w:eastAsia="Times New Roman"/>
          <w:b/>
          <w:color w:val="000000"/>
          <w:sz w:val="22"/>
          <w:szCs w:val="22"/>
        </w:rPr>
      </w:pPr>
      <w:r w:rsidRPr="00CA1C28">
        <w:rPr>
          <w:sz w:val="22"/>
          <w:szCs w:val="22"/>
          <w:lang w:val="en-US"/>
        </w:rPr>
        <w:t xml:space="preserve">Campaigns </w:t>
      </w:r>
      <w:r w:rsidR="00E17B40" w:rsidRPr="00CA1C28">
        <w:rPr>
          <w:sz w:val="22"/>
          <w:szCs w:val="22"/>
          <w:lang w:val="en-US"/>
        </w:rPr>
        <w:t>–</w:t>
      </w:r>
      <w:r w:rsidR="009D45B4" w:rsidRPr="00CA1C28">
        <w:rPr>
          <w:sz w:val="22"/>
          <w:szCs w:val="22"/>
          <w:lang w:val="en-US"/>
        </w:rPr>
        <w:t xml:space="preserve"> </w:t>
      </w:r>
      <w:r w:rsidR="00CA1C28" w:rsidRPr="00CA1C28">
        <w:rPr>
          <w:sz w:val="22"/>
          <w:szCs w:val="22"/>
          <w:lang w:val="en-US"/>
        </w:rPr>
        <w:t>Europe, c</w:t>
      </w:r>
      <w:r w:rsidR="00283352" w:rsidRPr="00CA1C28">
        <w:rPr>
          <w:sz w:val="22"/>
          <w:szCs w:val="22"/>
          <w:lang w:val="en-US"/>
        </w:rPr>
        <w:t xml:space="preserve">limate change, air pollution, </w:t>
      </w:r>
      <w:r w:rsidR="00CA1C28" w:rsidRPr="00CA1C28">
        <w:rPr>
          <w:sz w:val="22"/>
          <w:szCs w:val="22"/>
          <w:lang w:val="en-US"/>
        </w:rPr>
        <w:t>world meat-free day</w:t>
      </w:r>
    </w:p>
    <w:p w:rsidR="00D84146" w:rsidRPr="00CA1C28" w:rsidRDefault="005349CF" w:rsidP="007F0625">
      <w:pPr>
        <w:numPr>
          <w:ilvl w:val="0"/>
          <w:numId w:val="2"/>
        </w:numPr>
        <w:rPr>
          <w:rFonts w:eastAsia="Times New Roman"/>
          <w:b/>
          <w:color w:val="000000"/>
          <w:sz w:val="22"/>
          <w:szCs w:val="22"/>
        </w:rPr>
      </w:pPr>
      <w:r w:rsidRPr="00CA1C28">
        <w:rPr>
          <w:sz w:val="22"/>
          <w:szCs w:val="22"/>
          <w:lang w:val="en-US"/>
        </w:rPr>
        <w:t>Information update –</w:t>
      </w:r>
      <w:r w:rsidR="006A33BC" w:rsidRPr="00CA1C28">
        <w:rPr>
          <w:sz w:val="22"/>
          <w:szCs w:val="22"/>
          <w:lang w:val="en-US"/>
        </w:rPr>
        <w:t xml:space="preserve"> </w:t>
      </w:r>
      <w:r w:rsidR="00656FCF" w:rsidRPr="00CA1C28">
        <w:rPr>
          <w:sz w:val="22"/>
          <w:szCs w:val="22"/>
          <w:lang w:val="en-US"/>
        </w:rPr>
        <w:t>Energy</w:t>
      </w:r>
      <w:r w:rsidR="00CC23DD" w:rsidRPr="00CA1C28">
        <w:rPr>
          <w:sz w:val="22"/>
          <w:szCs w:val="22"/>
          <w:lang w:val="en-US"/>
        </w:rPr>
        <w:t xml:space="preserve"> and</w:t>
      </w:r>
      <w:r w:rsidR="00656FCF" w:rsidRPr="00CA1C28">
        <w:rPr>
          <w:sz w:val="22"/>
          <w:szCs w:val="22"/>
          <w:lang w:val="en-US"/>
        </w:rPr>
        <w:t xml:space="preserve"> planning</w:t>
      </w:r>
    </w:p>
    <w:p w:rsidR="007C0493" w:rsidRPr="00CA1C28" w:rsidRDefault="00595239" w:rsidP="007F0625">
      <w:pPr>
        <w:numPr>
          <w:ilvl w:val="0"/>
          <w:numId w:val="2"/>
        </w:numPr>
        <w:rPr>
          <w:rFonts w:eastAsia="Times New Roman"/>
          <w:b/>
          <w:color w:val="000000"/>
          <w:sz w:val="22"/>
          <w:szCs w:val="22"/>
        </w:rPr>
      </w:pPr>
      <w:r w:rsidRPr="00CA1C28">
        <w:rPr>
          <w:sz w:val="22"/>
          <w:szCs w:val="22"/>
          <w:lang w:val="en-US"/>
        </w:rPr>
        <w:t>Publications –</w:t>
      </w:r>
      <w:r w:rsidR="007C0493" w:rsidRPr="00CA1C28">
        <w:rPr>
          <w:sz w:val="22"/>
          <w:szCs w:val="22"/>
          <w:lang w:val="en-US"/>
        </w:rPr>
        <w:t xml:space="preserve"> </w:t>
      </w:r>
      <w:r w:rsidR="00CA1C28" w:rsidRPr="00CA1C28">
        <w:rPr>
          <w:sz w:val="22"/>
          <w:szCs w:val="22"/>
          <w:lang w:val="en-US"/>
        </w:rPr>
        <w:t>Global environment, 25 year plan, u</w:t>
      </w:r>
      <w:r w:rsidR="00CC23DD" w:rsidRPr="00CA1C28">
        <w:rPr>
          <w:sz w:val="22"/>
          <w:szCs w:val="22"/>
          <w:lang w:val="en-US"/>
        </w:rPr>
        <w:t>rban trees, civic society</w:t>
      </w:r>
      <w:r w:rsidR="00CA1C28" w:rsidRPr="00CA1C28">
        <w:rPr>
          <w:sz w:val="22"/>
          <w:szCs w:val="22"/>
          <w:lang w:val="en-US"/>
        </w:rPr>
        <w:t>, affordable housing</w:t>
      </w:r>
    </w:p>
    <w:p w:rsidR="00763346" w:rsidRPr="00CA1C28" w:rsidRDefault="00763346" w:rsidP="007F0625">
      <w:pPr>
        <w:numPr>
          <w:ilvl w:val="0"/>
          <w:numId w:val="2"/>
        </w:numPr>
        <w:rPr>
          <w:rFonts w:eastAsia="Times New Roman"/>
          <w:b/>
          <w:color w:val="000000"/>
          <w:sz w:val="22"/>
          <w:szCs w:val="22"/>
        </w:rPr>
      </w:pPr>
      <w:r w:rsidRPr="00CA1C28">
        <w:rPr>
          <w:sz w:val="22"/>
          <w:szCs w:val="22"/>
          <w:lang w:val="en-US"/>
        </w:rPr>
        <w:t xml:space="preserve">Events – </w:t>
      </w:r>
      <w:r w:rsidR="00CA1C28" w:rsidRPr="00CA1C28">
        <w:rPr>
          <w:sz w:val="22"/>
          <w:szCs w:val="22"/>
          <w:lang w:val="en-US"/>
        </w:rPr>
        <w:t>Farms, v</w:t>
      </w:r>
      <w:r w:rsidR="00CC23DD" w:rsidRPr="00CA1C28">
        <w:rPr>
          <w:sz w:val="22"/>
          <w:szCs w:val="22"/>
          <w:lang w:val="en-US"/>
        </w:rPr>
        <w:t>olunteers, small charities,</w:t>
      </w:r>
      <w:r w:rsidR="00283352" w:rsidRPr="00CA1C28">
        <w:rPr>
          <w:sz w:val="22"/>
          <w:szCs w:val="22"/>
          <w:lang w:val="en-US"/>
        </w:rPr>
        <w:t xml:space="preserve"> Green Infrastructure Forum</w:t>
      </w:r>
      <w:r w:rsidR="00CC23DD" w:rsidRPr="00CA1C28">
        <w:rPr>
          <w:sz w:val="22"/>
          <w:szCs w:val="22"/>
          <w:lang w:val="en-US"/>
        </w:rPr>
        <w:t>, waterways</w:t>
      </w:r>
    </w:p>
    <w:p w:rsidR="005E6E9D" w:rsidRPr="00CA1C28" w:rsidRDefault="005E6E9D" w:rsidP="007F0625">
      <w:pPr>
        <w:numPr>
          <w:ilvl w:val="0"/>
          <w:numId w:val="2"/>
        </w:numPr>
        <w:rPr>
          <w:rFonts w:eastAsia="Times New Roman"/>
          <w:b/>
          <w:color w:val="000000"/>
          <w:sz w:val="22"/>
          <w:szCs w:val="22"/>
        </w:rPr>
      </w:pPr>
      <w:r w:rsidRPr="00CA1C28">
        <w:rPr>
          <w:sz w:val="22"/>
          <w:szCs w:val="22"/>
          <w:lang w:val="en-US"/>
        </w:rPr>
        <w:t xml:space="preserve">Resources – </w:t>
      </w:r>
      <w:r w:rsidR="00CC23DD" w:rsidRPr="00CA1C28">
        <w:rPr>
          <w:sz w:val="22"/>
          <w:szCs w:val="22"/>
          <w:lang w:val="en-US"/>
        </w:rPr>
        <w:t>Green infrastructure, ecosystem approach, social media, devolution</w:t>
      </w:r>
      <w:r w:rsidR="00CA1C28" w:rsidRPr="00CA1C28">
        <w:rPr>
          <w:sz w:val="22"/>
          <w:szCs w:val="22"/>
          <w:lang w:val="en-US"/>
        </w:rPr>
        <w:t>,</w:t>
      </w:r>
      <w:r w:rsidR="00CC23DD" w:rsidRPr="00CA1C28">
        <w:rPr>
          <w:sz w:val="22"/>
          <w:szCs w:val="22"/>
          <w:lang w:val="en-US"/>
        </w:rPr>
        <w:t xml:space="preserve"> social prescribing, community-led housing </w:t>
      </w:r>
    </w:p>
    <w:p w:rsidR="00A81DC8" w:rsidRPr="00CA1C28" w:rsidRDefault="00717B05" w:rsidP="007F0625">
      <w:pPr>
        <w:numPr>
          <w:ilvl w:val="0"/>
          <w:numId w:val="2"/>
        </w:numPr>
        <w:rPr>
          <w:rFonts w:eastAsia="Times New Roman"/>
          <w:b/>
          <w:color w:val="000000"/>
          <w:sz w:val="22"/>
          <w:szCs w:val="22"/>
        </w:rPr>
      </w:pPr>
      <w:r w:rsidRPr="00CA1C28">
        <w:rPr>
          <w:sz w:val="22"/>
          <w:szCs w:val="22"/>
          <w:lang w:val="en-US"/>
        </w:rPr>
        <w:t xml:space="preserve">Consultations – </w:t>
      </w:r>
      <w:r w:rsidR="005C1843">
        <w:rPr>
          <w:sz w:val="22"/>
          <w:szCs w:val="22"/>
          <w:lang w:val="en-US"/>
        </w:rPr>
        <w:t>National Infrastructure Commission, a</w:t>
      </w:r>
      <w:r w:rsidR="00CA1C28" w:rsidRPr="00CA1C28">
        <w:rPr>
          <w:sz w:val="22"/>
          <w:szCs w:val="22"/>
          <w:lang w:val="en-US"/>
        </w:rPr>
        <w:t>naerobic digestion, h</w:t>
      </w:r>
      <w:r w:rsidR="00CC23DD" w:rsidRPr="00CA1C28">
        <w:rPr>
          <w:sz w:val="22"/>
          <w:szCs w:val="22"/>
          <w:lang w:val="en-US"/>
        </w:rPr>
        <w:t>eritage assets</w:t>
      </w:r>
    </w:p>
    <w:p w:rsidR="0034365A" w:rsidRPr="00CA1C28" w:rsidRDefault="00A81DC8" w:rsidP="007F0625">
      <w:pPr>
        <w:numPr>
          <w:ilvl w:val="0"/>
          <w:numId w:val="2"/>
        </w:numPr>
        <w:rPr>
          <w:rFonts w:eastAsia="Times New Roman"/>
          <w:b/>
          <w:color w:val="000000"/>
          <w:sz w:val="22"/>
          <w:szCs w:val="22"/>
        </w:rPr>
      </w:pPr>
      <w:r w:rsidRPr="00CA1C28">
        <w:rPr>
          <w:sz w:val="22"/>
          <w:szCs w:val="22"/>
          <w:lang w:val="en-US"/>
        </w:rPr>
        <w:t xml:space="preserve">Funding – </w:t>
      </w:r>
      <w:r w:rsidR="00CC23DD" w:rsidRPr="00CA1C28">
        <w:rPr>
          <w:sz w:val="22"/>
          <w:szCs w:val="22"/>
          <w:lang w:val="en-US"/>
        </w:rPr>
        <w:t>Influencing, small grants for community projects</w:t>
      </w:r>
    </w:p>
    <w:p w:rsidR="005A583A" w:rsidRPr="00CA1C28" w:rsidRDefault="005A583A" w:rsidP="00CA1C28">
      <w:pPr>
        <w:rPr>
          <w:sz w:val="22"/>
          <w:szCs w:val="22"/>
        </w:rPr>
      </w:pPr>
    </w:p>
    <w:p w:rsidR="005A583A" w:rsidRPr="00CA1C28" w:rsidRDefault="005A583A" w:rsidP="00CA1C28">
      <w:pPr>
        <w:rPr>
          <w:b/>
          <w:i/>
          <w:sz w:val="22"/>
          <w:szCs w:val="22"/>
          <w:u w:val="dash"/>
        </w:rPr>
      </w:pPr>
      <w:r w:rsidRPr="00CA1C28">
        <w:rPr>
          <w:b/>
          <w:i/>
          <w:sz w:val="22"/>
          <w:szCs w:val="22"/>
          <w:u w:val="dash"/>
        </w:rPr>
        <w:t>Campaigns</w:t>
      </w:r>
    </w:p>
    <w:p w:rsidR="00430E28" w:rsidRPr="00CA1C28" w:rsidRDefault="00430E28" w:rsidP="00CA1C28">
      <w:pPr>
        <w:pStyle w:val="NormalWeb"/>
        <w:shd w:val="clear" w:color="auto" w:fill="FFFFFF"/>
        <w:spacing w:before="0" w:after="0"/>
        <w:rPr>
          <w:rFonts w:ascii="Arial" w:hAnsi="Arial" w:cs="Arial"/>
          <w:color w:val="000000"/>
          <w:sz w:val="22"/>
          <w:szCs w:val="22"/>
        </w:rPr>
      </w:pPr>
    </w:p>
    <w:p w:rsidR="00CA1C28" w:rsidRPr="00CA1C28" w:rsidRDefault="00CA1C28" w:rsidP="00CA1C28">
      <w:pPr>
        <w:pStyle w:val="NormalWeb"/>
        <w:shd w:val="clear" w:color="auto" w:fill="FFFFFF"/>
        <w:spacing w:before="0" w:after="0"/>
        <w:textAlignment w:val="baseline"/>
        <w:rPr>
          <w:rFonts w:ascii="Arial" w:hAnsi="Arial" w:cs="Arial"/>
          <w:b/>
          <w:sz w:val="22"/>
          <w:szCs w:val="22"/>
        </w:rPr>
      </w:pPr>
      <w:r w:rsidRPr="00CA1C28">
        <w:rPr>
          <w:rFonts w:ascii="Arial" w:hAnsi="Arial" w:cs="Arial"/>
          <w:b/>
          <w:sz w:val="22"/>
          <w:szCs w:val="22"/>
        </w:rPr>
        <w:t>Europe</w:t>
      </w:r>
    </w:p>
    <w:p w:rsidR="00CA1C28" w:rsidRPr="00CA1C28" w:rsidRDefault="00CA1C28" w:rsidP="00CA1C28">
      <w:pPr>
        <w:pStyle w:val="NormalWeb"/>
        <w:shd w:val="clear" w:color="auto" w:fill="FFFFFF"/>
        <w:spacing w:before="0" w:after="0"/>
        <w:textAlignment w:val="baseline"/>
        <w:rPr>
          <w:rFonts w:ascii="Arial" w:hAnsi="Arial" w:cs="Arial"/>
          <w:sz w:val="22"/>
          <w:szCs w:val="22"/>
        </w:rPr>
      </w:pPr>
      <w:r w:rsidRPr="00CA1C28">
        <w:rPr>
          <w:rFonts w:ascii="Arial" w:hAnsi="Arial" w:cs="Arial"/>
          <w:sz w:val="22"/>
          <w:szCs w:val="22"/>
        </w:rPr>
        <w:t>There’s only a few days left to</w:t>
      </w:r>
      <w:hyperlink r:id="rId11" w:tgtFrame="_blank" w:history="1">
        <w:r w:rsidRPr="00CA1C28">
          <w:rPr>
            <w:rStyle w:val="Hyperlink"/>
            <w:rFonts w:ascii="Arial" w:hAnsi="Arial" w:cs="Arial"/>
            <w:color w:val="auto"/>
            <w:sz w:val="22"/>
            <w:szCs w:val="22"/>
            <w:u w:val="none"/>
          </w:rPr>
          <w:t xml:space="preserve"> </w:t>
        </w:r>
      </w:hyperlink>
      <w:hyperlink r:id="rId12" w:tgtFrame="_blank" w:history="1">
        <w:r w:rsidRPr="00CA1C28">
          <w:rPr>
            <w:rStyle w:val="Hyperlink"/>
            <w:rFonts w:ascii="Arial" w:hAnsi="Arial" w:cs="Arial"/>
            <w:sz w:val="22"/>
            <w:szCs w:val="22"/>
            <w:u w:val="none"/>
          </w:rPr>
          <w:t>#RegisterToVote</w:t>
        </w:r>
      </w:hyperlink>
      <w:r w:rsidRPr="00CA1C28">
        <w:rPr>
          <w:rFonts w:ascii="Arial" w:hAnsi="Arial" w:cs="Arial"/>
          <w:sz w:val="22"/>
          <w:szCs w:val="22"/>
        </w:rPr>
        <w:t xml:space="preserve"> for the</w:t>
      </w:r>
      <w:hyperlink r:id="rId13" w:tgtFrame="_blank" w:history="1">
        <w:r w:rsidRPr="00CA1C28">
          <w:rPr>
            <w:rStyle w:val="Hyperlink"/>
            <w:rFonts w:ascii="Arial" w:hAnsi="Arial" w:cs="Arial"/>
            <w:color w:val="auto"/>
            <w:sz w:val="22"/>
            <w:szCs w:val="22"/>
            <w:u w:val="none"/>
          </w:rPr>
          <w:t xml:space="preserve"> </w:t>
        </w:r>
      </w:hyperlink>
      <w:hyperlink r:id="rId14" w:tgtFrame="_blank" w:history="1">
        <w:r w:rsidRPr="00CA1C28">
          <w:rPr>
            <w:rStyle w:val="Hyperlink"/>
            <w:rFonts w:ascii="Arial" w:hAnsi="Arial" w:cs="Arial"/>
            <w:sz w:val="22"/>
            <w:szCs w:val="22"/>
            <w:u w:val="none"/>
          </w:rPr>
          <w:t>#EUreferendum</w:t>
        </w:r>
      </w:hyperlink>
      <w:r w:rsidRPr="00CA1C28">
        <w:rPr>
          <w:rFonts w:ascii="Arial" w:hAnsi="Arial" w:cs="Arial"/>
          <w:sz w:val="22"/>
          <w:szCs w:val="22"/>
        </w:rPr>
        <w:t>. Don't lose your vote –</w:t>
      </w:r>
      <w:hyperlink r:id="rId15" w:tgtFrame="_blank" w:history="1">
        <w:r w:rsidRPr="00CA1C28">
          <w:rPr>
            <w:rStyle w:val="Hyperlink"/>
            <w:rFonts w:ascii="Arial" w:hAnsi="Arial" w:cs="Arial"/>
            <w:color w:val="auto"/>
            <w:sz w:val="22"/>
            <w:szCs w:val="22"/>
            <w:u w:val="none"/>
          </w:rPr>
          <w:t xml:space="preserve"> </w:t>
        </w:r>
      </w:hyperlink>
      <w:hyperlink r:id="rId16" w:tgtFrame="_blank" w:history="1">
        <w:r w:rsidRPr="00CA1C28">
          <w:rPr>
            <w:rStyle w:val="Hyperlink"/>
            <w:rFonts w:ascii="Arial" w:hAnsi="Arial" w:cs="Arial"/>
            <w:sz w:val="22"/>
            <w:szCs w:val="22"/>
          </w:rPr>
          <w:t>register to vote</w:t>
        </w:r>
      </w:hyperlink>
      <w:r w:rsidRPr="00CA1C28">
        <w:rPr>
          <w:rFonts w:ascii="Arial" w:hAnsi="Arial" w:cs="Arial"/>
          <w:sz w:val="22"/>
          <w:szCs w:val="22"/>
        </w:rPr>
        <w:t xml:space="preserve"> </w:t>
      </w:r>
      <w:r w:rsidRPr="00CA1C28">
        <w:rPr>
          <w:rFonts w:ascii="Arial" w:hAnsi="Arial" w:cs="Arial"/>
          <w:bCs/>
          <w:sz w:val="22"/>
          <w:szCs w:val="22"/>
        </w:rPr>
        <w:t>by 7 June 2016</w:t>
      </w:r>
      <w:r w:rsidRPr="00CA1C28">
        <w:rPr>
          <w:rFonts w:ascii="Arial" w:hAnsi="Arial" w:cs="Arial"/>
          <w:sz w:val="22"/>
          <w:szCs w:val="22"/>
        </w:rPr>
        <w:t xml:space="preserve">, and feel free to share this link with your stakeholders, users and contacts. I wouldn’t dream of suggesting how you should vote, of course, but would perhaps re-draw your attention to the succession of heavyweight expert evidence for the </w:t>
      </w:r>
      <w:r w:rsidRPr="00CA1C28">
        <w:rPr>
          <w:rFonts w:ascii="Arial" w:hAnsi="Arial" w:cs="Arial"/>
          <w:sz w:val="22"/>
          <w:szCs w:val="22"/>
        </w:rPr>
        <w:lastRenderedPageBreak/>
        <w:t xml:space="preserve">positive environmental impacts EU membership has had and the </w:t>
      </w:r>
      <w:r w:rsidRPr="00CA1C28">
        <w:rPr>
          <w:rFonts w:ascii="Arial" w:hAnsi="Arial" w:cs="Arial"/>
          <w:color w:val="172934"/>
          <w:sz w:val="22"/>
          <w:szCs w:val="22"/>
          <w:shd w:val="clear" w:color="auto" w:fill="FFFFFF"/>
        </w:rPr>
        <w:t>“profound and serious implications” for the environment</w:t>
      </w:r>
      <w:r w:rsidRPr="00CA1C28">
        <w:rPr>
          <w:rFonts w:ascii="Arial" w:hAnsi="Arial" w:cs="Arial"/>
          <w:sz w:val="22"/>
          <w:szCs w:val="22"/>
        </w:rPr>
        <w:t xml:space="preserve"> that leaving the EU would have: </w:t>
      </w:r>
    </w:p>
    <w:p w:rsidR="00CA1C28" w:rsidRPr="00CA1C28" w:rsidRDefault="009419AC" w:rsidP="00CA1C28">
      <w:pPr>
        <w:pStyle w:val="ListParagraph"/>
        <w:numPr>
          <w:ilvl w:val="0"/>
          <w:numId w:val="8"/>
        </w:numPr>
        <w:rPr>
          <w:color w:val="0000FF"/>
          <w:sz w:val="22"/>
          <w:szCs w:val="22"/>
          <w:u w:val="single"/>
          <w:shd w:val="clear" w:color="auto" w:fill="FFFFFF"/>
        </w:rPr>
      </w:pPr>
      <w:hyperlink r:id="rId17" w:history="1">
        <w:r w:rsidR="00CA1C28" w:rsidRPr="00CA1C28">
          <w:rPr>
            <w:rStyle w:val="Hyperlink"/>
            <w:sz w:val="22"/>
            <w:szCs w:val="22"/>
            <w:shd w:val="clear" w:color="auto" w:fill="FFFFFF"/>
          </w:rPr>
          <w:t>Green Alliance’s succinct summary of the issues</w:t>
        </w:r>
      </w:hyperlink>
    </w:p>
    <w:p w:rsidR="00CA1C28" w:rsidRPr="00CA1C28" w:rsidRDefault="009419AC" w:rsidP="00CA1C28">
      <w:pPr>
        <w:pStyle w:val="NormalWeb"/>
        <w:numPr>
          <w:ilvl w:val="0"/>
          <w:numId w:val="8"/>
        </w:numPr>
        <w:shd w:val="clear" w:color="auto" w:fill="FFFFFF"/>
        <w:spacing w:before="0" w:after="0"/>
        <w:textAlignment w:val="baseline"/>
        <w:rPr>
          <w:rFonts w:ascii="Arial" w:hAnsi="Arial" w:cs="Arial"/>
          <w:color w:val="0000FF"/>
          <w:sz w:val="22"/>
          <w:szCs w:val="22"/>
          <w:u w:val="single"/>
        </w:rPr>
      </w:pPr>
      <w:hyperlink r:id="rId18" w:history="1">
        <w:r w:rsidR="00CA1C28" w:rsidRPr="00CA1C28">
          <w:rPr>
            <w:rStyle w:val="Hyperlink"/>
            <w:rFonts w:ascii="Arial" w:hAnsi="Arial" w:cs="Arial"/>
            <w:sz w:val="22"/>
            <w:szCs w:val="22"/>
          </w:rPr>
          <w:t>The EU Referendum and the UK Environment: An Expert Review</w:t>
        </w:r>
      </w:hyperlink>
      <w:r w:rsidR="00CA1C28" w:rsidRPr="00CA1C28">
        <w:rPr>
          <w:rFonts w:ascii="Arial" w:hAnsi="Arial" w:cs="Arial"/>
          <w:sz w:val="22"/>
          <w:szCs w:val="22"/>
        </w:rPr>
        <w:t xml:space="preserve"> </w:t>
      </w:r>
    </w:p>
    <w:p w:rsidR="00CA1C28" w:rsidRPr="00CA1C28" w:rsidRDefault="00CA1C28" w:rsidP="00CA1C28">
      <w:pPr>
        <w:pStyle w:val="NormalWeb"/>
        <w:numPr>
          <w:ilvl w:val="0"/>
          <w:numId w:val="8"/>
        </w:numPr>
        <w:shd w:val="clear" w:color="auto" w:fill="FFFFFF"/>
        <w:spacing w:before="0" w:after="0"/>
        <w:textAlignment w:val="baseline"/>
        <w:rPr>
          <w:rStyle w:val="Hyperlink"/>
          <w:rFonts w:ascii="Arial" w:hAnsi="Arial" w:cs="Arial"/>
          <w:sz w:val="22"/>
          <w:szCs w:val="22"/>
        </w:rPr>
      </w:pPr>
      <w:r w:rsidRPr="00CA1C28">
        <w:rPr>
          <w:rFonts w:ascii="Arial" w:hAnsi="Arial" w:cs="Arial"/>
          <w:sz w:val="22"/>
          <w:szCs w:val="22"/>
        </w:rPr>
        <w:t xml:space="preserve">The </w:t>
      </w:r>
      <w:hyperlink r:id="rId19" w:history="1">
        <w:r w:rsidRPr="00CA1C28">
          <w:rPr>
            <w:rStyle w:val="Hyperlink"/>
            <w:rFonts w:ascii="Arial" w:hAnsi="Arial" w:cs="Arial"/>
            <w:sz w:val="22"/>
            <w:szCs w:val="22"/>
          </w:rPr>
          <w:t>Environmental Audit Committee</w:t>
        </w:r>
      </w:hyperlink>
      <w:r w:rsidRPr="00CA1C28">
        <w:rPr>
          <w:rStyle w:val="Hyperlink"/>
          <w:rFonts w:ascii="Arial" w:hAnsi="Arial" w:cs="Arial"/>
          <w:sz w:val="22"/>
          <w:szCs w:val="22"/>
        </w:rPr>
        <w:t>’</w:t>
      </w:r>
      <w:r w:rsidRPr="00CA1C28">
        <w:rPr>
          <w:rStyle w:val="Hyperlink"/>
          <w:rFonts w:ascii="Arial" w:hAnsi="Arial" w:cs="Arial"/>
          <w:color w:val="auto"/>
          <w:sz w:val="22"/>
          <w:szCs w:val="22"/>
          <w:u w:val="none"/>
        </w:rPr>
        <w:t>s EU and UK environmental policy report</w:t>
      </w:r>
    </w:p>
    <w:p w:rsidR="00CA1C28" w:rsidRPr="00CA1C28" w:rsidRDefault="009419AC" w:rsidP="00CA1C28">
      <w:pPr>
        <w:pStyle w:val="NormalWeb"/>
        <w:numPr>
          <w:ilvl w:val="0"/>
          <w:numId w:val="8"/>
        </w:numPr>
        <w:shd w:val="clear" w:color="auto" w:fill="FFFFFF"/>
        <w:spacing w:before="0" w:after="0"/>
        <w:textAlignment w:val="baseline"/>
        <w:rPr>
          <w:rStyle w:val="Hyperlink"/>
          <w:rFonts w:ascii="Arial" w:hAnsi="Arial" w:cs="Arial"/>
          <w:sz w:val="22"/>
          <w:szCs w:val="22"/>
        </w:rPr>
      </w:pPr>
      <w:hyperlink r:id="rId20" w:history="1">
        <w:r w:rsidR="00CA1C28" w:rsidRPr="00CA1C28">
          <w:rPr>
            <w:rStyle w:val="Hyperlink"/>
            <w:rFonts w:ascii="Arial" w:hAnsi="Arial" w:cs="Arial"/>
            <w:sz w:val="22"/>
            <w:szCs w:val="22"/>
          </w:rPr>
          <w:t>Brexit – the Implications for UK Environmental Policy and Regulation</w:t>
        </w:r>
      </w:hyperlink>
      <w:r w:rsidR="00CA1C28" w:rsidRPr="00CA1C28">
        <w:rPr>
          <w:rFonts w:ascii="Arial" w:hAnsi="Arial" w:cs="Arial"/>
          <w:sz w:val="22"/>
          <w:szCs w:val="22"/>
        </w:rPr>
        <w:t xml:space="preserve"> - a special independent report commissioned by the All-Party Parliamentary Environment Group</w:t>
      </w:r>
    </w:p>
    <w:p w:rsidR="00CA1C28" w:rsidRPr="00CA1C28" w:rsidRDefault="00CA1C28" w:rsidP="00CA1C28">
      <w:pPr>
        <w:pStyle w:val="ListParagraph"/>
        <w:numPr>
          <w:ilvl w:val="0"/>
          <w:numId w:val="8"/>
        </w:numPr>
        <w:rPr>
          <w:rStyle w:val="Strong"/>
          <w:b w:val="0"/>
          <w:sz w:val="22"/>
          <w:szCs w:val="22"/>
        </w:rPr>
      </w:pPr>
      <w:r w:rsidRPr="00CA1C28">
        <w:rPr>
          <w:color w:val="000000"/>
          <w:sz w:val="22"/>
          <w:szCs w:val="22"/>
        </w:rPr>
        <w:t xml:space="preserve">Some of the </w:t>
      </w:r>
      <w:hyperlink r:id="rId21" w:history="1">
        <w:r w:rsidRPr="00CA1C28">
          <w:rPr>
            <w:rStyle w:val="Hyperlink"/>
            <w:sz w:val="22"/>
            <w:szCs w:val="22"/>
          </w:rPr>
          <w:t>UK’s most senior environmentalists</w:t>
        </w:r>
      </w:hyperlink>
      <w:r w:rsidRPr="00CA1C28">
        <w:rPr>
          <w:color w:val="000000"/>
          <w:sz w:val="22"/>
          <w:szCs w:val="22"/>
        </w:rPr>
        <w:t xml:space="preserve">, including past leaders of our statutory nature protection agencies (current incumbent are forbidden from expressing an opinion) </w:t>
      </w:r>
    </w:p>
    <w:p w:rsidR="00CA1C28" w:rsidRPr="00CA1C28" w:rsidRDefault="00CA1C28" w:rsidP="00CA1C28">
      <w:pPr>
        <w:pStyle w:val="ListParagraph"/>
        <w:numPr>
          <w:ilvl w:val="0"/>
          <w:numId w:val="8"/>
        </w:numPr>
        <w:rPr>
          <w:sz w:val="22"/>
          <w:szCs w:val="22"/>
        </w:rPr>
      </w:pPr>
      <w:r w:rsidRPr="00CA1C28">
        <w:rPr>
          <w:color w:val="000000"/>
          <w:sz w:val="22"/>
          <w:szCs w:val="22"/>
        </w:rPr>
        <w:t xml:space="preserve">The </w:t>
      </w:r>
      <w:hyperlink r:id="rId22" w:history="1">
        <w:r w:rsidRPr="00CA1C28">
          <w:rPr>
            <w:rStyle w:val="Hyperlink"/>
            <w:sz w:val="22"/>
            <w:szCs w:val="22"/>
          </w:rPr>
          <w:t>WWF UK</w:t>
        </w:r>
      </w:hyperlink>
      <w:r w:rsidRPr="00CA1C28">
        <w:rPr>
          <w:color w:val="000000"/>
          <w:sz w:val="22"/>
          <w:szCs w:val="22"/>
        </w:rPr>
        <w:t xml:space="preserve">, </w:t>
      </w:r>
      <w:hyperlink r:id="rId23" w:history="1">
        <w:r w:rsidRPr="00CA1C28">
          <w:rPr>
            <w:rStyle w:val="Hyperlink"/>
            <w:sz w:val="22"/>
            <w:szCs w:val="22"/>
          </w:rPr>
          <w:t>RSPB</w:t>
        </w:r>
      </w:hyperlink>
      <w:r w:rsidRPr="00CA1C28">
        <w:rPr>
          <w:color w:val="000000"/>
          <w:sz w:val="22"/>
          <w:szCs w:val="22"/>
        </w:rPr>
        <w:t xml:space="preserve"> and </w:t>
      </w:r>
      <w:hyperlink r:id="rId24" w:history="1">
        <w:r w:rsidRPr="00CA1C28">
          <w:rPr>
            <w:rStyle w:val="Hyperlink"/>
            <w:sz w:val="22"/>
            <w:szCs w:val="22"/>
          </w:rPr>
          <w:t>Wildlife Trusts</w:t>
        </w:r>
      </w:hyperlink>
      <w:r w:rsidRPr="00CA1C28">
        <w:rPr>
          <w:color w:val="000000"/>
          <w:sz w:val="22"/>
          <w:szCs w:val="22"/>
        </w:rPr>
        <w:t xml:space="preserve">-commissioned </w:t>
      </w:r>
      <w:hyperlink r:id="rId25" w:history="1">
        <w:r w:rsidRPr="00CA1C28">
          <w:rPr>
            <w:rStyle w:val="Hyperlink"/>
            <w:sz w:val="22"/>
            <w:szCs w:val="22"/>
          </w:rPr>
          <w:t>report on the potential environmental and policy consequences</w:t>
        </w:r>
      </w:hyperlink>
      <w:r w:rsidRPr="00CA1C28">
        <w:rPr>
          <w:color w:val="000000"/>
          <w:sz w:val="22"/>
          <w:szCs w:val="22"/>
        </w:rPr>
        <w:t xml:space="preserve"> of a UK departure from the EU</w:t>
      </w:r>
    </w:p>
    <w:p w:rsidR="00CA1C28" w:rsidRPr="00CA1C28" w:rsidRDefault="009419AC" w:rsidP="00CA1C28">
      <w:pPr>
        <w:pStyle w:val="ListParagraph"/>
        <w:numPr>
          <w:ilvl w:val="0"/>
          <w:numId w:val="8"/>
        </w:numPr>
        <w:rPr>
          <w:sz w:val="22"/>
          <w:szCs w:val="22"/>
        </w:rPr>
      </w:pPr>
      <w:hyperlink r:id="rId26" w:history="1">
        <w:r w:rsidR="00CA1C28" w:rsidRPr="00CA1C28">
          <w:rPr>
            <w:rStyle w:val="Hyperlink"/>
            <w:sz w:val="22"/>
            <w:szCs w:val="22"/>
          </w:rPr>
          <w:t>Friends of the Earth’s</w:t>
        </w:r>
      </w:hyperlink>
      <w:r w:rsidR="00CA1C28" w:rsidRPr="00CA1C28">
        <w:rPr>
          <w:sz w:val="22"/>
          <w:szCs w:val="22"/>
        </w:rPr>
        <w:t xml:space="preserve"> analysis of EU impacts on nature, air quality, green energy, beaches, fish and waste</w:t>
      </w:r>
    </w:p>
    <w:p w:rsidR="00CA1C28" w:rsidRPr="00CA1C28" w:rsidRDefault="00CA1C28" w:rsidP="00CA1C28">
      <w:pPr>
        <w:pStyle w:val="NormalWeb"/>
        <w:numPr>
          <w:ilvl w:val="0"/>
          <w:numId w:val="8"/>
        </w:numPr>
        <w:shd w:val="clear" w:color="auto" w:fill="FFFFFF"/>
        <w:spacing w:before="0" w:after="0"/>
        <w:textAlignment w:val="baseline"/>
        <w:rPr>
          <w:rStyle w:val="Hyperlink"/>
          <w:rFonts w:ascii="Arial" w:hAnsi="Arial" w:cs="Arial"/>
          <w:sz w:val="22"/>
          <w:szCs w:val="22"/>
          <w:shd w:val="clear" w:color="auto" w:fill="FFFFFF"/>
        </w:rPr>
      </w:pPr>
      <w:r w:rsidRPr="00CA1C28">
        <w:rPr>
          <w:rFonts w:ascii="Arial" w:hAnsi="Arial" w:cs="Arial"/>
          <w:color w:val="172934"/>
          <w:sz w:val="22"/>
          <w:szCs w:val="22"/>
          <w:shd w:val="clear" w:color="auto" w:fill="FFFFFF"/>
        </w:rPr>
        <w:t xml:space="preserve">The </w:t>
      </w:r>
      <w:hyperlink r:id="rId27" w:history="1">
        <w:r w:rsidRPr="00CA1C28">
          <w:rPr>
            <w:rStyle w:val="Hyperlink"/>
            <w:rFonts w:ascii="Arial" w:hAnsi="Arial" w:cs="Arial"/>
            <w:sz w:val="22"/>
            <w:szCs w:val="22"/>
            <w:shd w:val="clear" w:color="auto" w:fill="FFFFFF"/>
          </w:rPr>
          <w:t>Chartered Institute of Ecology and Environmental Management</w:t>
        </w:r>
      </w:hyperlink>
      <w:r w:rsidRPr="00CA1C28">
        <w:rPr>
          <w:rStyle w:val="Hyperlink"/>
          <w:rFonts w:ascii="Arial" w:hAnsi="Arial" w:cs="Arial"/>
          <w:color w:val="auto"/>
          <w:sz w:val="22"/>
          <w:szCs w:val="22"/>
          <w:u w:val="none"/>
          <w:shd w:val="clear" w:color="auto" w:fill="FFFFFF"/>
        </w:rPr>
        <w:t xml:space="preserve">, which also provides </w:t>
      </w:r>
      <w:hyperlink r:id="rId28" w:history="1">
        <w:r w:rsidRPr="00CA1C28">
          <w:rPr>
            <w:rStyle w:val="Hyperlink"/>
            <w:rFonts w:ascii="Arial" w:hAnsi="Arial" w:cs="Arial"/>
            <w:sz w:val="22"/>
            <w:szCs w:val="22"/>
            <w:shd w:val="clear" w:color="auto" w:fill="FFFFFF"/>
          </w:rPr>
          <w:t>useful links to relevant external information</w:t>
        </w:r>
      </w:hyperlink>
    </w:p>
    <w:p w:rsidR="00CA1C28" w:rsidRPr="00CA1C28" w:rsidRDefault="00CA1C28" w:rsidP="00CA1C28">
      <w:pPr>
        <w:pStyle w:val="ListParagraph"/>
        <w:numPr>
          <w:ilvl w:val="0"/>
          <w:numId w:val="8"/>
        </w:numPr>
        <w:rPr>
          <w:sz w:val="22"/>
          <w:szCs w:val="22"/>
          <w:shd w:val="clear" w:color="auto" w:fill="FFFFFF"/>
        </w:rPr>
      </w:pPr>
      <w:r w:rsidRPr="00CA1C28">
        <w:rPr>
          <w:sz w:val="22"/>
          <w:szCs w:val="22"/>
          <w:shd w:val="clear" w:color="auto" w:fill="FFFFFF"/>
        </w:rPr>
        <w:t xml:space="preserve">The </w:t>
      </w:r>
      <w:hyperlink r:id="rId29" w:history="1">
        <w:r w:rsidRPr="00CA1C28">
          <w:rPr>
            <w:rStyle w:val="Hyperlink"/>
            <w:sz w:val="22"/>
            <w:szCs w:val="22"/>
            <w:shd w:val="clear" w:color="auto" w:fill="FFFFFF"/>
          </w:rPr>
          <w:t>Institute for Environmental Management and Assessment</w:t>
        </w:r>
      </w:hyperlink>
      <w:r w:rsidRPr="00CA1C28">
        <w:rPr>
          <w:rStyle w:val="Hyperlink"/>
          <w:sz w:val="22"/>
          <w:szCs w:val="22"/>
          <w:shd w:val="clear" w:color="auto" w:fill="FFFFFF"/>
        </w:rPr>
        <w:t xml:space="preserve"> </w:t>
      </w:r>
      <w:r w:rsidRPr="00CA1C28">
        <w:rPr>
          <w:rStyle w:val="Hyperlink"/>
          <w:color w:val="auto"/>
          <w:sz w:val="22"/>
          <w:szCs w:val="22"/>
          <w:u w:val="none"/>
          <w:shd w:val="clear" w:color="auto" w:fill="FFFFFF"/>
        </w:rPr>
        <w:t>(polls carried out on 11</w:t>
      </w:r>
      <w:r w:rsidRPr="00CA1C28">
        <w:rPr>
          <w:rStyle w:val="Hyperlink"/>
          <w:color w:val="auto"/>
          <w:sz w:val="22"/>
          <w:szCs w:val="22"/>
          <w:u w:val="none"/>
          <w:shd w:val="clear" w:color="auto" w:fill="FFFFFF"/>
          <w:vertAlign w:val="superscript"/>
        </w:rPr>
        <w:t>th</w:t>
      </w:r>
      <w:r w:rsidRPr="00CA1C28">
        <w:rPr>
          <w:rStyle w:val="Hyperlink"/>
          <w:color w:val="auto"/>
          <w:sz w:val="22"/>
          <w:szCs w:val="22"/>
          <w:u w:val="none"/>
          <w:shd w:val="clear" w:color="auto" w:fill="FFFFFF"/>
        </w:rPr>
        <w:t xml:space="preserve"> and 25</w:t>
      </w:r>
      <w:r w:rsidRPr="00CA1C28">
        <w:rPr>
          <w:rStyle w:val="Hyperlink"/>
          <w:color w:val="auto"/>
          <w:sz w:val="22"/>
          <w:szCs w:val="22"/>
          <w:u w:val="none"/>
          <w:shd w:val="clear" w:color="auto" w:fill="FFFFFF"/>
          <w:vertAlign w:val="superscript"/>
        </w:rPr>
        <w:t>th</w:t>
      </w:r>
      <w:r w:rsidRPr="00CA1C28">
        <w:rPr>
          <w:rStyle w:val="Hyperlink"/>
          <w:color w:val="auto"/>
          <w:sz w:val="22"/>
          <w:szCs w:val="22"/>
          <w:u w:val="none"/>
          <w:shd w:val="clear" w:color="auto" w:fill="FFFFFF"/>
        </w:rPr>
        <w:t xml:space="preserve"> May)</w:t>
      </w:r>
    </w:p>
    <w:p w:rsidR="00CA1C28" w:rsidRPr="00CA1C28" w:rsidRDefault="009419AC" w:rsidP="00CA1C28">
      <w:pPr>
        <w:pStyle w:val="ListParagraph"/>
        <w:numPr>
          <w:ilvl w:val="0"/>
          <w:numId w:val="8"/>
        </w:numPr>
        <w:rPr>
          <w:color w:val="0000FF"/>
          <w:sz w:val="22"/>
          <w:szCs w:val="22"/>
          <w:u w:val="single"/>
          <w:shd w:val="clear" w:color="auto" w:fill="FFFFFF"/>
        </w:rPr>
      </w:pPr>
      <w:hyperlink r:id="rId30" w:history="1">
        <w:r w:rsidR="00CA1C28" w:rsidRPr="00CA1C28">
          <w:rPr>
            <w:rStyle w:val="Hyperlink"/>
            <w:sz w:val="22"/>
            <w:szCs w:val="22"/>
            <w:shd w:val="clear" w:color="auto" w:fill="FFFFFF"/>
          </w:rPr>
          <w:t>The Chartered Institute for Waste Management</w:t>
        </w:r>
      </w:hyperlink>
      <w:r w:rsidR="00CA1C28" w:rsidRPr="00CA1C28">
        <w:rPr>
          <w:color w:val="172934"/>
          <w:sz w:val="22"/>
          <w:szCs w:val="22"/>
          <w:shd w:val="clear" w:color="auto" w:fill="FFFFFF"/>
        </w:rPr>
        <w:t xml:space="preserve"> and other environmental professionals surveyed by the Society for the Environment and ENDS</w:t>
      </w:r>
    </w:p>
    <w:p w:rsidR="00CA1C28" w:rsidRPr="00CA1C28" w:rsidRDefault="009419AC" w:rsidP="00CA1C28">
      <w:pPr>
        <w:pStyle w:val="ListParagraph"/>
        <w:numPr>
          <w:ilvl w:val="0"/>
          <w:numId w:val="8"/>
        </w:numPr>
        <w:rPr>
          <w:rStyle w:val="Hyperlink"/>
          <w:sz w:val="22"/>
          <w:szCs w:val="22"/>
          <w:shd w:val="clear" w:color="auto" w:fill="FFFFFF"/>
        </w:rPr>
      </w:pPr>
      <w:hyperlink r:id="rId31" w:history="1">
        <w:r w:rsidR="00CA1C28" w:rsidRPr="00CA1C28">
          <w:rPr>
            <w:rStyle w:val="Hyperlink"/>
            <w:sz w:val="22"/>
            <w:szCs w:val="22"/>
            <w:shd w:val="clear" w:color="auto" w:fill="FFFFFF"/>
          </w:rPr>
          <w:t>Environmentalists for Europ</w:t>
        </w:r>
      </w:hyperlink>
      <w:r w:rsidR="00CA1C28" w:rsidRPr="00CA1C28">
        <w:rPr>
          <w:color w:val="0000CC"/>
          <w:sz w:val="22"/>
          <w:szCs w:val="22"/>
          <w:u w:val="single"/>
          <w:shd w:val="clear" w:color="auto" w:fill="FFFFFF"/>
        </w:rPr>
        <w:t>e</w:t>
      </w:r>
    </w:p>
    <w:p w:rsidR="00CA1C28" w:rsidRDefault="00CA1C28" w:rsidP="00CA1C28">
      <w:pPr>
        <w:rPr>
          <w:rStyle w:val="Strong"/>
          <w:rFonts w:eastAsia="Times New Roman"/>
          <w:sz w:val="22"/>
          <w:szCs w:val="22"/>
        </w:rPr>
      </w:pPr>
    </w:p>
    <w:p w:rsidR="009E6CFA" w:rsidRPr="00CA1C28" w:rsidRDefault="00CB7ED3" w:rsidP="00CA1C28">
      <w:pPr>
        <w:rPr>
          <w:rStyle w:val="Strong"/>
          <w:rFonts w:eastAsia="Times New Roman"/>
          <w:sz w:val="22"/>
          <w:szCs w:val="22"/>
        </w:rPr>
      </w:pPr>
      <w:r w:rsidRPr="00CA1C28">
        <w:rPr>
          <w:rStyle w:val="Strong"/>
          <w:rFonts w:eastAsia="Times New Roman"/>
          <w:sz w:val="22"/>
          <w:szCs w:val="22"/>
        </w:rPr>
        <w:t>Climate Change</w:t>
      </w:r>
    </w:p>
    <w:p w:rsidR="00E5633E" w:rsidRPr="00CA1C28" w:rsidRDefault="00CB7ED3" w:rsidP="00CA1C28">
      <w:pPr>
        <w:pStyle w:val="NormalWeb"/>
        <w:spacing w:before="0" w:after="0"/>
        <w:rPr>
          <w:rFonts w:ascii="Arial" w:hAnsi="Arial" w:cs="Arial"/>
          <w:color w:val="000000"/>
          <w:sz w:val="22"/>
          <w:szCs w:val="22"/>
        </w:rPr>
      </w:pPr>
      <w:r w:rsidRPr="00CA1C28">
        <w:rPr>
          <w:rStyle w:val="Strong"/>
          <w:rFonts w:ascii="Arial" w:hAnsi="Arial" w:cs="Arial"/>
          <w:b w:val="0"/>
          <w:sz w:val="22"/>
          <w:szCs w:val="22"/>
        </w:rPr>
        <w:t>Foll</w:t>
      </w:r>
      <w:r w:rsidR="00E5633E" w:rsidRPr="00CA1C28">
        <w:rPr>
          <w:rStyle w:val="Strong"/>
          <w:rFonts w:ascii="Arial" w:hAnsi="Arial" w:cs="Arial"/>
          <w:b w:val="0"/>
          <w:sz w:val="22"/>
          <w:szCs w:val="22"/>
        </w:rPr>
        <w:t>owing the signing of the Paris A</w:t>
      </w:r>
      <w:r w:rsidRPr="00CA1C28">
        <w:rPr>
          <w:rStyle w:val="Strong"/>
          <w:rFonts w:ascii="Arial" w:hAnsi="Arial" w:cs="Arial"/>
          <w:b w:val="0"/>
          <w:sz w:val="22"/>
          <w:szCs w:val="22"/>
        </w:rPr>
        <w:t xml:space="preserve">greement in New York by 176 countries, a new international </w:t>
      </w:r>
      <w:hyperlink r:id="rId32" w:history="1">
        <w:r w:rsidRPr="00CA1C28">
          <w:rPr>
            <w:rStyle w:val="Hyperlink"/>
            <w:rFonts w:ascii="Arial" w:hAnsi="Arial" w:cs="Arial"/>
            <w:sz w:val="22"/>
            <w:szCs w:val="22"/>
          </w:rPr>
          <w:t>Climate Transition Commission</w:t>
        </w:r>
      </w:hyperlink>
      <w:r w:rsidRPr="00CA1C28">
        <w:rPr>
          <w:rStyle w:val="Strong"/>
          <w:rFonts w:ascii="Arial" w:hAnsi="Arial" w:cs="Arial"/>
          <w:b w:val="0"/>
          <w:sz w:val="22"/>
          <w:szCs w:val="22"/>
        </w:rPr>
        <w:t xml:space="preserve"> has been set up to </w:t>
      </w:r>
      <w:r w:rsidRPr="00CA1C28">
        <w:rPr>
          <w:rFonts w:ascii="Arial" w:hAnsi="Arial" w:cs="Arial"/>
          <w:color w:val="000000"/>
          <w:sz w:val="22"/>
          <w:szCs w:val="22"/>
          <w:shd w:val="clear" w:color="auto" w:fill="FFFFFF"/>
        </w:rPr>
        <w:t>help identify pathways for change in our energy systems to ensure both better growth and a better climate. They aim</w:t>
      </w:r>
      <w:r w:rsidRPr="00CA1C28">
        <w:rPr>
          <w:rFonts w:ascii="Arial" w:hAnsi="Arial" w:cs="Arial"/>
          <w:bCs/>
          <w:color w:val="333333"/>
          <w:sz w:val="22"/>
          <w:szCs w:val="22"/>
        </w:rPr>
        <w:t> to accelerate change towards low-carbon energy systems that enable robust economic development and limit the rise in global temperature to well below 2°C</w:t>
      </w:r>
      <w:r w:rsidRPr="00CA1C28">
        <w:rPr>
          <w:rFonts w:ascii="Arial" w:hAnsi="Arial" w:cs="Arial"/>
          <w:bCs/>
          <w:color w:val="000000"/>
          <w:sz w:val="22"/>
          <w:szCs w:val="22"/>
        </w:rPr>
        <w:t>.</w:t>
      </w:r>
      <w:r w:rsidR="00E5633E" w:rsidRPr="00CA1C28">
        <w:rPr>
          <w:rFonts w:ascii="Arial" w:hAnsi="Arial" w:cs="Arial"/>
          <w:b/>
          <w:bCs/>
          <w:color w:val="000000"/>
          <w:sz w:val="22"/>
          <w:szCs w:val="22"/>
        </w:rPr>
        <w:t xml:space="preserve"> </w:t>
      </w:r>
      <w:r w:rsidR="00E5633E" w:rsidRPr="00CA1C28">
        <w:rPr>
          <w:rFonts w:ascii="Arial" w:hAnsi="Arial" w:cs="Arial"/>
          <w:color w:val="000000"/>
          <w:sz w:val="22"/>
          <w:szCs w:val="22"/>
          <w:lang w:val="en-GB" w:eastAsia="en-GB"/>
        </w:rPr>
        <w:t xml:space="preserve">Signing is the first of a two-step process for countries to formally join the Agreement - the next is ratification. Once 55 Parties to the UN Framework Convention on Climate Change, representing at least 55 percent of global greenhouse gas emissions, complete this process, the Agreement will “enter into force,” or come into effect and be legally binding. </w:t>
      </w:r>
      <w:r w:rsidR="00E5633E" w:rsidRPr="00CA1C28">
        <w:rPr>
          <w:rFonts w:ascii="Arial" w:hAnsi="Arial" w:cs="Arial"/>
          <w:color w:val="000000"/>
          <w:sz w:val="22"/>
          <w:szCs w:val="22"/>
        </w:rPr>
        <w:t xml:space="preserve">The World Resources Institute has recently unveiled a </w:t>
      </w:r>
      <w:hyperlink r:id="rId33" w:anchor="/ratification" w:history="1">
        <w:r w:rsidR="00E5633E" w:rsidRPr="00CA1C28">
          <w:rPr>
            <w:rStyle w:val="Hyperlink"/>
            <w:rFonts w:ascii="Arial" w:hAnsi="Arial" w:cs="Arial"/>
            <w:sz w:val="22"/>
            <w:szCs w:val="22"/>
          </w:rPr>
          <w:t>Paris Agreement Tracker</w:t>
        </w:r>
      </w:hyperlink>
      <w:r w:rsidR="00E5633E" w:rsidRPr="00CA1C28">
        <w:rPr>
          <w:rFonts w:ascii="Arial" w:hAnsi="Arial" w:cs="Arial"/>
          <w:color w:val="000000"/>
          <w:sz w:val="22"/>
          <w:szCs w:val="22"/>
        </w:rPr>
        <w:t>, which enables people to monitor countries’ progress toward ratifying the Paris agreement and allows users to create, share and embed their own combinations for bringing it into force.</w:t>
      </w:r>
    </w:p>
    <w:p w:rsidR="00CB7ED3" w:rsidRPr="00CA1C28" w:rsidRDefault="00CB7ED3" w:rsidP="00CA1C28">
      <w:pPr>
        <w:rPr>
          <w:rStyle w:val="Strong"/>
          <w:rFonts w:eastAsia="Times New Roman"/>
          <w:b w:val="0"/>
          <w:sz w:val="22"/>
          <w:szCs w:val="22"/>
        </w:rPr>
      </w:pPr>
    </w:p>
    <w:p w:rsidR="00D76E7B" w:rsidRPr="00CA1C28" w:rsidRDefault="00AD0FFC" w:rsidP="00CA1C28">
      <w:pPr>
        <w:rPr>
          <w:rStyle w:val="Strong"/>
          <w:rFonts w:eastAsia="Times New Roman"/>
          <w:sz w:val="22"/>
          <w:szCs w:val="22"/>
        </w:rPr>
      </w:pPr>
      <w:r w:rsidRPr="00CA1C28">
        <w:rPr>
          <w:rStyle w:val="Strong"/>
          <w:rFonts w:eastAsia="Times New Roman"/>
          <w:sz w:val="22"/>
          <w:szCs w:val="22"/>
        </w:rPr>
        <w:t>Air pollution</w:t>
      </w:r>
    </w:p>
    <w:p w:rsidR="00AD0FFC" w:rsidRPr="00CA1C28" w:rsidRDefault="00AD0FFC" w:rsidP="00CA1C28">
      <w:pPr>
        <w:pStyle w:val="NormalWeb"/>
        <w:shd w:val="clear" w:color="auto" w:fill="FFFFFF"/>
        <w:spacing w:before="0" w:after="0"/>
        <w:textAlignment w:val="baseline"/>
        <w:rPr>
          <w:rFonts w:ascii="Arial" w:hAnsi="Arial" w:cs="Arial"/>
          <w:bCs/>
          <w:sz w:val="22"/>
          <w:szCs w:val="22"/>
          <w:shd w:val="clear" w:color="auto" w:fill="FFFFFF"/>
        </w:rPr>
      </w:pPr>
      <w:r w:rsidRPr="00CA1C28">
        <w:rPr>
          <w:rFonts w:ascii="Arial" w:hAnsi="Arial" w:cs="Arial"/>
          <w:color w:val="0A003C"/>
          <w:sz w:val="22"/>
          <w:szCs w:val="22"/>
          <w:shd w:val="clear" w:color="auto" w:fill="FFFFFF"/>
        </w:rPr>
        <w:t xml:space="preserve">The UK government is to be sued in the high court over its air pollution plans again, just a year after losing at the supreme court and being ordered to fulfil its legal duty to cut pollution rapidly. </w:t>
      </w:r>
      <w:r w:rsidRPr="00CA1C28">
        <w:rPr>
          <w:rFonts w:ascii="Arial" w:hAnsi="Arial" w:cs="Arial"/>
          <w:color w:val="0A003C"/>
          <w:sz w:val="22"/>
          <w:szCs w:val="22"/>
        </w:rPr>
        <w:t>A request for a new judicial review by environmental lawyers at </w:t>
      </w:r>
      <w:hyperlink r:id="rId34" w:history="1">
        <w:r w:rsidRPr="00CA1C28">
          <w:rPr>
            <w:rStyle w:val="Hyperlink"/>
            <w:rFonts w:ascii="Arial" w:hAnsi="Arial" w:cs="Arial"/>
            <w:sz w:val="22"/>
            <w:szCs w:val="22"/>
          </w:rPr>
          <w:t>ClientEarth</w:t>
        </w:r>
      </w:hyperlink>
      <w:r w:rsidRPr="00CA1C28">
        <w:rPr>
          <w:rFonts w:ascii="Arial" w:hAnsi="Arial" w:cs="Arial"/>
          <w:color w:val="0A003C"/>
          <w:sz w:val="22"/>
          <w:szCs w:val="22"/>
        </w:rPr>
        <w:t> was granted by a judge at the end of April. ClientEarth argues the government is in breach of its legal duty to produce new air quality plans to cut pollution to legal levels in the “shortest possible time”, despite being ordered to do so</w:t>
      </w:r>
      <w:r w:rsidRPr="00CA1C28">
        <w:rPr>
          <w:rStyle w:val="apple-converted-space"/>
          <w:rFonts w:ascii="Arial" w:hAnsi="Arial" w:cs="Arial"/>
          <w:color w:val="0A003C"/>
          <w:sz w:val="22"/>
          <w:szCs w:val="22"/>
        </w:rPr>
        <w:t> </w:t>
      </w:r>
      <w:r w:rsidRPr="00CA1C28">
        <w:rPr>
          <w:rFonts w:ascii="Arial" w:hAnsi="Arial" w:cs="Arial"/>
          <w:color w:val="0A003C"/>
          <w:sz w:val="22"/>
          <w:szCs w:val="22"/>
          <w:bdr w:val="none" w:sz="0" w:space="0" w:color="auto" w:frame="1"/>
        </w:rPr>
        <w:t>by the supreme court in 2015</w:t>
      </w:r>
      <w:r w:rsidRPr="00CA1C28">
        <w:rPr>
          <w:rFonts w:ascii="Arial" w:hAnsi="Arial" w:cs="Arial"/>
          <w:color w:val="0A003C"/>
          <w:sz w:val="22"/>
          <w:szCs w:val="22"/>
        </w:rPr>
        <w:t>. A</w:t>
      </w:r>
      <w:r w:rsidRPr="00CA1C28">
        <w:rPr>
          <w:rStyle w:val="apple-converted-space"/>
          <w:rFonts w:ascii="Arial" w:hAnsi="Arial" w:cs="Arial"/>
          <w:color w:val="858C8F"/>
          <w:sz w:val="22"/>
          <w:szCs w:val="22"/>
        </w:rPr>
        <w:t> </w:t>
      </w:r>
      <w:hyperlink r:id="rId35" w:tgtFrame="_blank" w:history="1">
        <w:r w:rsidRPr="00CA1C28">
          <w:rPr>
            <w:rStyle w:val="Hyperlink"/>
            <w:rFonts w:ascii="Arial" w:hAnsi="Arial" w:cs="Arial"/>
            <w:sz w:val="22"/>
            <w:szCs w:val="22"/>
            <w:bdr w:val="none" w:sz="0" w:space="0" w:color="auto" w:frame="1"/>
          </w:rPr>
          <w:t>new report</w:t>
        </w:r>
      </w:hyperlink>
      <w:r w:rsidRPr="00CA1C28">
        <w:rPr>
          <w:rStyle w:val="apple-converted-space"/>
          <w:rFonts w:ascii="Arial" w:hAnsi="Arial" w:cs="Arial"/>
          <w:color w:val="858C8F"/>
          <w:sz w:val="22"/>
          <w:szCs w:val="22"/>
        </w:rPr>
        <w:t> </w:t>
      </w:r>
      <w:r w:rsidRPr="00CA1C28">
        <w:rPr>
          <w:rFonts w:ascii="Arial" w:hAnsi="Arial" w:cs="Arial"/>
          <w:color w:val="0A003C"/>
          <w:sz w:val="22"/>
          <w:szCs w:val="22"/>
        </w:rPr>
        <w:t>from the World Health Organisation (WHO) suggests air pollution across the world is rising, and in the UK, more than 40 towns and cities are identified as having levels of particulate matter (PM10 and PM2.5) that the WHO regards as unsafe for health. The report does not include levels of nitrogen dioxide, which is at illegal levels in the UK and which is the subject of ClientEarth’s renewed legal action.</w:t>
      </w:r>
      <w:r w:rsidR="00E5633E" w:rsidRPr="00CA1C28">
        <w:rPr>
          <w:rFonts w:ascii="Arial" w:hAnsi="Arial" w:cs="Arial"/>
          <w:color w:val="0A003C"/>
          <w:sz w:val="22"/>
          <w:szCs w:val="22"/>
        </w:rPr>
        <w:t xml:space="preserve"> And as reported last month</w:t>
      </w:r>
      <w:r w:rsidR="00E5633E" w:rsidRPr="00CA1C28">
        <w:rPr>
          <w:rFonts w:ascii="Arial" w:hAnsi="Arial" w:cs="Arial"/>
          <w:sz w:val="22"/>
          <w:szCs w:val="22"/>
        </w:rPr>
        <w:t xml:space="preserve">, </w:t>
      </w:r>
      <w:r w:rsidR="00E5633E" w:rsidRPr="00CA1C28">
        <w:rPr>
          <w:rFonts w:ascii="Arial" w:hAnsi="Arial" w:cs="Arial"/>
          <w:bCs/>
          <w:sz w:val="22"/>
          <w:szCs w:val="22"/>
          <w:shd w:val="clear" w:color="auto" w:fill="FFFFFF"/>
        </w:rPr>
        <w:t xml:space="preserve">the Environment, </w:t>
      </w:r>
      <w:r w:rsidR="00E5633E" w:rsidRPr="00CA1C28">
        <w:rPr>
          <w:rFonts w:ascii="Arial" w:hAnsi="Arial" w:cs="Arial"/>
          <w:bCs/>
          <w:sz w:val="22"/>
          <w:szCs w:val="22"/>
          <w:shd w:val="clear" w:color="auto" w:fill="FFFFFF"/>
        </w:rPr>
        <w:lastRenderedPageBreak/>
        <w:t xml:space="preserve">Food and Rural Affairs Committee has just called for urgent Government action to stop up to </w:t>
      </w:r>
      <w:hyperlink r:id="rId36" w:history="1">
        <w:r w:rsidR="00E5633E" w:rsidRPr="00CA1C28">
          <w:rPr>
            <w:rStyle w:val="Hyperlink"/>
            <w:rFonts w:ascii="Arial" w:hAnsi="Arial" w:cs="Arial"/>
            <w:bCs/>
            <w:sz w:val="22"/>
            <w:szCs w:val="22"/>
            <w:shd w:val="clear" w:color="auto" w:fill="FFFFFF"/>
          </w:rPr>
          <w:t>50,000 people a year dying early</w:t>
        </w:r>
      </w:hyperlink>
      <w:r w:rsidR="00E5633E" w:rsidRPr="00CA1C28">
        <w:rPr>
          <w:rFonts w:ascii="Arial" w:hAnsi="Arial" w:cs="Arial"/>
          <w:bCs/>
          <w:sz w:val="22"/>
          <w:szCs w:val="22"/>
          <w:shd w:val="clear" w:color="auto" w:fill="FFFFFF"/>
        </w:rPr>
        <w:t xml:space="preserve"> from air pollution-related illnesses.</w:t>
      </w:r>
    </w:p>
    <w:p w:rsidR="00DD39E3" w:rsidRPr="00CA1C28" w:rsidRDefault="00DD39E3" w:rsidP="00CA1C28">
      <w:pPr>
        <w:pStyle w:val="NormalWeb"/>
        <w:shd w:val="clear" w:color="auto" w:fill="FFFFFF"/>
        <w:spacing w:before="0" w:after="0"/>
        <w:textAlignment w:val="baseline"/>
        <w:rPr>
          <w:rFonts w:ascii="Arial" w:hAnsi="Arial" w:cs="Arial"/>
          <w:bCs/>
          <w:sz w:val="22"/>
          <w:szCs w:val="22"/>
          <w:shd w:val="clear" w:color="auto" w:fill="FFFFFF"/>
        </w:rPr>
      </w:pPr>
    </w:p>
    <w:p w:rsidR="00556F77" w:rsidRPr="00CA1C28" w:rsidRDefault="00556F77" w:rsidP="00CA1C28">
      <w:pPr>
        <w:rPr>
          <w:rFonts w:eastAsia="Times New Roman"/>
          <w:b/>
          <w:sz w:val="22"/>
          <w:szCs w:val="22"/>
        </w:rPr>
      </w:pPr>
      <w:r w:rsidRPr="00CA1C28">
        <w:rPr>
          <w:rFonts w:eastAsia="Times New Roman"/>
          <w:b/>
          <w:sz w:val="22"/>
          <w:szCs w:val="22"/>
        </w:rPr>
        <w:t>World Meat-free Day</w:t>
      </w:r>
    </w:p>
    <w:p w:rsidR="00556F77" w:rsidRPr="00CA1C28" w:rsidRDefault="00556F77" w:rsidP="00CA1C28">
      <w:pPr>
        <w:rPr>
          <w:rFonts w:eastAsia="Times New Roman"/>
          <w:sz w:val="22"/>
          <w:szCs w:val="22"/>
        </w:rPr>
      </w:pPr>
      <w:r w:rsidRPr="00CA1C28">
        <w:rPr>
          <w:rFonts w:eastAsia="Times New Roman"/>
          <w:sz w:val="22"/>
          <w:szCs w:val="22"/>
        </w:rPr>
        <w:t xml:space="preserve">Change your diet for a day to reduce environmental impacts on </w:t>
      </w:r>
      <w:hyperlink r:id="rId37" w:history="1">
        <w:r w:rsidRPr="00CA1C28">
          <w:rPr>
            <w:rStyle w:val="Hyperlink"/>
            <w:rFonts w:eastAsia="Times New Roman"/>
            <w:sz w:val="22"/>
            <w:szCs w:val="22"/>
          </w:rPr>
          <w:t>World Meat-free Day</w:t>
        </w:r>
      </w:hyperlink>
      <w:r w:rsidRPr="00CA1C28">
        <w:rPr>
          <w:rFonts w:eastAsia="Times New Roman"/>
          <w:sz w:val="22"/>
          <w:szCs w:val="22"/>
        </w:rPr>
        <w:t>, June 13</w:t>
      </w:r>
      <w:r w:rsidRPr="00CA1C28">
        <w:rPr>
          <w:rFonts w:eastAsia="Times New Roman"/>
          <w:sz w:val="22"/>
          <w:szCs w:val="22"/>
          <w:vertAlign w:val="superscript"/>
        </w:rPr>
        <w:t>th</w:t>
      </w:r>
      <w:r w:rsidRPr="00CA1C28">
        <w:rPr>
          <w:rFonts w:eastAsia="Times New Roman"/>
          <w:sz w:val="22"/>
          <w:szCs w:val="22"/>
        </w:rPr>
        <w:t>.</w:t>
      </w:r>
    </w:p>
    <w:p w:rsidR="00556F77" w:rsidRPr="00CA1C28" w:rsidRDefault="00556F77" w:rsidP="00CA1C28">
      <w:pPr>
        <w:rPr>
          <w:rFonts w:eastAsia="Times New Roman"/>
          <w:sz w:val="22"/>
          <w:szCs w:val="22"/>
        </w:rPr>
      </w:pPr>
    </w:p>
    <w:p w:rsidR="005A583A" w:rsidRPr="00CA1C28" w:rsidRDefault="005A583A" w:rsidP="00CA1C28">
      <w:pPr>
        <w:rPr>
          <w:b/>
          <w:i/>
          <w:sz w:val="22"/>
          <w:szCs w:val="22"/>
          <w:u w:val="dash"/>
        </w:rPr>
      </w:pPr>
      <w:r w:rsidRPr="00CA1C28">
        <w:rPr>
          <w:b/>
          <w:i/>
          <w:sz w:val="22"/>
          <w:szCs w:val="22"/>
          <w:u w:val="dash"/>
        </w:rPr>
        <w:t>Information update</w:t>
      </w:r>
    </w:p>
    <w:p w:rsidR="00746C39" w:rsidRPr="00CA1C28" w:rsidRDefault="00746C39" w:rsidP="00CA1C28">
      <w:pPr>
        <w:pStyle w:val="NormalWeb"/>
        <w:shd w:val="clear" w:color="auto" w:fill="FFFFFF"/>
        <w:spacing w:before="0" w:after="0"/>
        <w:rPr>
          <w:rFonts w:ascii="Arial" w:hAnsi="Arial" w:cs="Arial"/>
          <w:sz w:val="22"/>
          <w:szCs w:val="22"/>
          <w:highlight w:val="yellow"/>
          <w:shd w:val="clear" w:color="auto" w:fill="FFFFFF"/>
        </w:rPr>
      </w:pPr>
    </w:p>
    <w:p w:rsidR="00B37D60" w:rsidRPr="00CA1C28" w:rsidRDefault="00CB6CD1" w:rsidP="00CA1C28">
      <w:pPr>
        <w:pStyle w:val="NormalWeb"/>
        <w:shd w:val="clear" w:color="auto" w:fill="FFFFFF"/>
        <w:spacing w:before="0" w:after="0"/>
        <w:rPr>
          <w:rFonts w:ascii="Arial" w:hAnsi="Arial" w:cs="Arial"/>
          <w:sz w:val="22"/>
          <w:szCs w:val="22"/>
          <w:highlight w:val="yellow"/>
          <w:shd w:val="clear" w:color="auto" w:fill="FFFFFF"/>
        </w:rPr>
      </w:pPr>
      <w:r w:rsidRPr="00CA1C28">
        <w:rPr>
          <w:rFonts w:ascii="Arial" w:hAnsi="Arial" w:cs="Arial"/>
          <w:b/>
          <w:sz w:val="22"/>
          <w:szCs w:val="22"/>
          <w:shd w:val="clear" w:color="auto" w:fill="FFFFFF"/>
        </w:rPr>
        <w:t>Energy</w:t>
      </w:r>
    </w:p>
    <w:p w:rsidR="00CB7ED3" w:rsidRPr="00CA1C28" w:rsidRDefault="00CB7ED3" w:rsidP="00CA1C28">
      <w:pPr>
        <w:pStyle w:val="NormalWeb"/>
        <w:numPr>
          <w:ilvl w:val="0"/>
          <w:numId w:val="6"/>
        </w:numPr>
        <w:shd w:val="clear" w:color="auto" w:fill="FFFFFF"/>
        <w:spacing w:before="0" w:after="0"/>
        <w:textAlignment w:val="baseline"/>
        <w:rPr>
          <w:rFonts w:ascii="Arial" w:hAnsi="Arial" w:cs="Arial"/>
          <w:color w:val="0A003C"/>
          <w:sz w:val="22"/>
          <w:szCs w:val="22"/>
        </w:rPr>
      </w:pPr>
      <w:r w:rsidRPr="00CA1C28">
        <w:rPr>
          <w:rFonts w:ascii="Arial" w:hAnsi="Arial" w:cs="Arial"/>
          <w:color w:val="0A003C"/>
          <w:sz w:val="22"/>
          <w:szCs w:val="22"/>
        </w:rPr>
        <w:t>Figures from</w:t>
      </w:r>
      <w:r w:rsidRPr="00CA1C28">
        <w:rPr>
          <w:rStyle w:val="apple-converted-space"/>
          <w:rFonts w:ascii="Arial" w:hAnsi="Arial" w:cs="Arial"/>
          <w:color w:val="0A003C"/>
          <w:sz w:val="22"/>
          <w:szCs w:val="22"/>
        </w:rPr>
        <w:t> </w:t>
      </w:r>
      <w:hyperlink r:id="rId38" w:history="1">
        <w:r w:rsidRPr="00CA1C28">
          <w:rPr>
            <w:rStyle w:val="Hyperlink"/>
            <w:rFonts w:ascii="Arial" w:hAnsi="Arial" w:cs="Arial"/>
            <w:color w:val="0000CC"/>
            <w:sz w:val="22"/>
            <w:szCs w:val="22"/>
            <w:bdr w:val="none" w:sz="0" w:space="0" w:color="auto" w:frame="1"/>
          </w:rPr>
          <w:t>DECC’s Public Attitudes Tracker</w:t>
        </w:r>
      </w:hyperlink>
      <w:r w:rsidRPr="00CA1C28">
        <w:rPr>
          <w:rFonts w:ascii="Arial" w:hAnsi="Arial" w:cs="Arial"/>
          <w:color w:val="0A003C"/>
          <w:sz w:val="22"/>
          <w:szCs w:val="22"/>
        </w:rPr>
        <w:t xml:space="preserve"> show 81% of the 2,105 people surveyed claiming that they are in support of renewables. 70% of respondents are concerned about the adverse effects of climate change, with 56% even saying they would welcome a large-scale renewable development in their own area. Solar is the most popular with the public, with onshore wind and biomass less popular due to their other environmental impacts. 31% opposed fracking, with 19% in favour.</w:t>
      </w:r>
    </w:p>
    <w:p w:rsidR="00981E3F" w:rsidRPr="00CA1C28" w:rsidRDefault="00981E3F" w:rsidP="00CA1C28">
      <w:pPr>
        <w:pStyle w:val="NormalWeb"/>
        <w:numPr>
          <w:ilvl w:val="0"/>
          <w:numId w:val="6"/>
        </w:numPr>
        <w:shd w:val="clear" w:color="auto" w:fill="FFFFFF"/>
        <w:spacing w:before="0" w:after="0"/>
        <w:textAlignment w:val="baseline"/>
        <w:rPr>
          <w:rFonts w:ascii="Arial" w:hAnsi="Arial" w:cs="Arial"/>
          <w:sz w:val="22"/>
          <w:szCs w:val="22"/>
          <w:shd w:val="clear" w:color="auto" w:fill="FFFFFF"/>
        </w:rPr>
      </w:pPr>
      <w:r w:rsidRPr="00CA1C28">
        <w:rPr>
          <w:rFonts w:ascii="Arial" w:hAnsi="Arial" w:cs="Arial"/>
          <w:color w:val="0A003C"/>
          <w:sz w:val="22"/>
          <w:szCs w:val="22"/>
          <w:shd w:val="clear" w:color="auto" w:fill="FFFFFF"/>
        </w:rPr>
        <w:t xml:space="preserve">EU laws requiring member states to use "at least 10%" renewable energy in transport will be </w:t>
      </w:r>
      <w:hyperlink r:id="rId39" w:history="1">
        <w:r w:rsidRPr="00CA1C28">
          <w:rPr>
            <w:rStyle w:val="Hyperlink"/>
            <w:rFonts w:ascii="Arial" w:hAnsi="Arial" w:cs="Arial"/>
            <w:sz w:val="22"/>
            <w:szCs w:val="22"/>
            <w:shd w:val="clear" w:color="auto" w:fill="FFFFFF"/>
          </w:rPr>
          <w:t>scrapped after 2020</w:t>
        </w:r>
      </w:hyperlink>
      <w:r w:rsidRPr="00CA1C28">
        <w:rPr>
          <w:rFonts w:ascii="Arial" w:hAnsi="Arial" w:cs="Arial"/>
          <w:color w:val="0A003C"/>
          <w:sz w:val="22"/>
          <w:szCs w:val="22"/>
          <w:shd w:val="clear" w:color="auto" w:fill="FFFFFF"/>
        </w:rPr>
        <w:t>, as the European Commission hopes to avoid a protracted controversy around the environmental and other damage caused by biofuels.</w:t>
      </w:r>
    </w:p>
    <w:p w:rsidR="00556F77" w:rsidRPr="00CA1C28" w:rsidRDefault="00556F77" w:rsidP="00CA1C28">
      <w:pPr>
        <w:pStyle w:val="ListParagraph"/>
        <w:numPr>
          <w:ilvl w:val="0"/>
          <w:numId w:val="6"/>
        </w:numPr>
        <w:rPr>
          <w:sz w:val="22"/>
          <w:szCs w:val="22"/>
          <w:lang w:val="en"/>
        </w:rPr>
      </w:pPr>
      <w:r w:rsidRPr="00CA1C28">
        <w:rPr>
          <w:sz w:val="22"/>
          <w:szCs w:val="22"/>
          <w:lang w:val="en"/>
        </w:rPr>
        <w:t xml:space="preserve">The </w:t>
      </w:r>
      <w:hyperlink r:id="rId40" w:history="1">
        <w:r w:rsidRPr="00CA1C28">
          <w:rPr>
            <w:rStyle w:val="Hyperlink"/>
            <w:sz w:val="22"/>
            <w:szCs w:val="22"/>
            <w:lang w:val="en"/>
          </w:rPr>
          <w:t>Energy Bill</w:t>
        </w:r>
      </w:hyperlink>
      <w:r w:rsidRPr="00CA1C28">
        <w:rPr>
          <w:sz w:val="22"/>
          <w:szCs w:val="22"/>
          <w:lang w:val="en"/>
        </w:rPr>
        <w:t xml:space="preserve">, which amongst other measures changes the planning regime for larger onshore wind farms, has gained the Royal Assent and is now law. It removes the need for the Secretary of State’s consent for large onshore wind farms (over 50 megawatts) in England and Wales. It also brings forward the closure of the subsidy arrangements for new onshore wind developments across Great Britain which will reduce dramatically the number of wind turbine schemes proposed in the future. </w:t>
      </w:r>
    </w:p>
    <w:p w:rsidR="00D512AA" w:rsidRPr="00CA1C28" w:rsidRDefault="00D512AA" w:rsidP="00CA1C28">
      <w:pPr>
        <w:pStyle w:val="ListParagraph"/>
        <w:numPr>
          <w:ilvl w:val="0"/>
          <w:numId w:val="6"/>
        </w:numPr>
        <w:rPr>
          <w:sz w:val="22"/>
          <w:szCs w:val="22"/>
          <w:lang w:val="en"/>
        </w:rPr>
      </w:pPr>
      <w:r w:rsidRPr="00CA1C28">
        <w:rPr>
          <w:sz w:val="22"/>
          <w:szCs w:val="22"/>
          <w:lang w:val="en"/>
        </w:rPr>
        <w:t xml:space="preserve">North Yorkshire County Council has given permission has for </w:t>
      </w:r>
      <w:r w:rsidRPr="00CA1C28">
        <w:rPr>
          <w:color w:val="0A003C"/>
          <w:sz w:val="22"/>
          <w:szCs w:val="22"/>
          <w:shd w:val="clear" w:color="auto" w:fill="FFFFFF"/>
        </w:rPr>
        <w:t xml:space="preserve">an existing well near the village of Kirby Misperton </w:t>
      </w:r>
      <w:hyperlink r:id="rId41" w:history="1">
        <w:r w:rsidRPr="00CA1C28">
          <w:rPr>
            <w:rStyle w:val="Hyperlink"/>
            <w:sz w:val="22"/>
            <w:szCs w:val="22"/>
            <w:shd w:val="clear" w:color="auto" w:fill="FFFFFF"/>
          </w:rPr>
          <w:t>to be fracked</w:t>
        </w:r>
      </w:hyperlink>
      <w:r w:rsidRPr="00CA1C28">
        <w:rPr>
          <w:color w:val="0A003C"/>
          <w:sz w:val="22"/>
          <w:szCs w:val="22"/>
          <w:shd w:val="clear" w:color="auto" w:fill="FFFFFF"/>
        </w:rPr>
        <w:t xml:space="preserve"> – the first fracking permitted in the UK since the ban following the earthquakes in Fylde. Campaign groups and </w:t>
      </w:r>
      <w:hyperlink r:id="rId42" w:history="1">
        <w:r w:rsidRPr="00CA1C28">
          <w:rPr>
            <w:rStyle w:val="Hyperlink"/>
            <w:sz w:val="22"/>
            <w:szCs w:val="22"/>
            <w:shd w:val="clear" w:color="auto" w:fill="FFFFFF"/>
          </w:rPr>
          <w:t>environmentalists</w:t>
        </w:r>
      </w:hyperlink>
      <w:r w:rsidRPr="00CA1C28">
        <w:rPr>
          <w:color w:val="0A003C"/>
          <w:sz w:val="22"/>
          <w:szCs w:val="22"/>
          <w:shd w:val="clear" w:color="auto" w:fill="FFFFFF"/>
        </w:rPr>
        <w:t xml:space="preserve"> have called the decision "bitterly disappointing" and "an absolute travesty". The Lancashire appeals are still awaiting a decision.</w:t>
      </w:r>
    </w:p>
    <w:p w:rsidR="00D512AA" w:rsidRPr="00CA1C28" w:rsidRDefault="00D512AA" w:rsidP="00CA1C28">
      <w:pPr>
        <w:pStyle w:val="ListParagraph"/>
        <w:numPr>
          <w:ilvl w:val="0"/>
          <w:numId w:val="6"/>
        </w:numPr>
        <w:rPr>
          <w:sz w:val="22"/>
          <w:szCs w:val="22"/>
          <w:lang w:val="en"/>
        </w:rPr>
      </w:pPr>
      <w:r w:rsidRPr="00CA1C28">
        <w:rPr>
          <w:sz w:val="22"/>
          <w:szCs w:val="22"/>
          <w:lang w:val="en"/>
        </w:rPr>
        <w:t xml:space="preserve">Communities Secretary Greg Clark has allowed a </w:t>
      </w:r>
      <w:hyperlink r:id="rId43" w:history="1">
        <w:r w:rsidRPr="00CA1C28">
          <w:rPr>
            <w:rStyle w:val="Hyperlink"/>
            <w:sz w:val="22"/>
            <w:szCs w:val="22"/>
            <w:lang w:val="en"/>
          </w:rPr>
          <w:t>single wind turbine scheme</w:t>
        </w:r>
      </w:hyperlink>
      <w:r w:rsidRPr="00CA1C28">
        <w:rPr>
          <w:sz w:val="22"/>
          <w:szCs w:val="22"/>
          <w:lang w:val="en"/>
        </w:rPr>
        <w:t xml:space="preserve"> at a Yorkshire farm, </w:t>
      </w:r>
      <w:r w:rsidR="005C1843">
        <w:rPr>
          <w:sz w:val="22"/>
          <w:szCs w:val="22"/>
          <w:lang w:val="en"/>
        </w:rPr>
        <w:t xml:space="preserve">and another in </w:t>
      </w:r>
      <w:hyperlink r:id="rId44" w:history="1">
        <w:r w:rsidR="005C1843" w:rsidRPr="005C1843">
          <w:rPr>
            <w:rStyle w:val="Hyperlink"/>
            <w:sz w:val="22"/>
            <w:szCs w:val="22"/>
            <w:lang w:val="en"/>
          </w:rPr>
          <w:t>Cumbria</w:t>
        </w:r>
      </w:hyperlink>
      <w:r w:rsidRPr="00CA1C28">
        <w:rPr>
          <w:sz w:val="22"/>
          <w:szCs w:val="22"/>
          <w:lang w:val="en"/>
        </w:rPr>
        <w:t>. He agreed with the Inspector that it would not have a significant effect on the character and visual amenity of the landscape nor result in undue cumulative impact, and that the planning concerns of the parish councils involved had been addressed.</w:t>
      </w:r>
      <w:r w:rsidR="006E2E3A" w:rsidRPr="00CA1C28">
        <w:rPr>
          <w:sz w:val="22"/>
          <w:szCs w:val="22"/>
          <w:lang w:val="en"/>
        </w:rPr>
        <w:t xml:space="preserve"> However, he also dismissed </w:t>
      </w:r>
      <w:r w:rsidR="005C1843">
        <w:rPr>
          <w:sz w:val="22"/>
          <w:szCs w:val="22"/>
          <w:lang w:val="en"/>
        </w:rPr>
        <w:t>three</w:t>
      </w:r>
      <w:r w:rsidR="006E2E3A" w:rsidRPr="00CA1C28">
        <w:rPr>
          <w:sz w:val="22"/>
          <w:szCs w:val="22"/>
          <w:lang w:val="en"/>
        </w:rPr>
        <w:t xml:space="preserve"> solar farm proposals in</w:t>
      </w:r>
      <w:r w:rsidR="005C1843">
        <w:rPr>
          <w:sz w:val="22"/>
          <w:szCs w:val="22"/>
          <w:lang w:val="en"/>
        </w:rPr>
        <w:t xml:space="preserve"> </w:t>
      </w:r>
      <w:hyperlink r:id="rId45" w:history="1">
        <w:r w:rsidR="005C1843" w:rsidRPr="005C1843">
          <w:rPr>
            <w:rStyle w:val="Hyperlink"/>
            <w:sz w:val="22"/>
            <w:szCs w:val="22"/>
            <w:lang w:val="en"/>
          </w:rPr>
          <w:t>Cheshire</w:t>
        </w:r>
      </w:hyperlink>
      <w:r w:rsidR="005C1843">
        <w:rPr>
          <w:sz w:val="22"/>
          <w:szCs w:val="22"/>
          <w:lang w:val="en"/>
        </w:rPr>
        <w:t xml:space="preserve">, </w:t>
      </w:r>
      <w:hyperlink r:id="rId46" w:history="1">
        <w:r w:rsidR="006E2E3A" w:rsidRPr="00CA1C28">
          <w:rPr>
            <w:rStyle w:val="Hyperlink"/>
            <w:sz w:val="22"/>
            <w:szCs w:val="22"/>
            <w:lang w:val="en"/>
          </w:rPr>
          <w:t>Essex</w:t>
        </w:r>
      </w:hyperlink>
      <w:r w:rsidR="006E2E3A" w:rsidRPr="00CA1C28">
        <w:rPr>
          <w:sz w:val="22"/>
          <w:szCs w:val="22"/>
          <w:lang w:val="en"/>
        </w:rPr>
        <w:t xml:space="preserve"> and </w:t>
      </w:r>
      <w:hyperlink r:id="rId47" w:history="1">
        <w:r w:rsidR="006E2E3A" w:rsidRPr="00CA1C28">
          <w:rPr>
            <w:rStyle w:val="Hyperlink"/>
            <w:sz w:val="22"/>
            <w:szCs w:val="22"/>
            <w:lang w:val="en"/>
          </w:rPr>
          <w:t>Worcestershire</w:t>
        </w:r>
      </w:hyperlink>
      <w:r w:rsidR="006E2E3A" w:rsidRPr="00CA1C28">
        <w:rPr>
          <w:sz w:val="22"/>
          <w:szCs w:val="22"/>
          <w:lang w:val="en"/>
        </w:rPr>
        <w:t xml:space="preserve">, </w:t>
      </w:r>
      <w:r w:rsidR="005C1843">
        <w:rPr>
          <w:sz w:val="22"/>
          <w:szCs w:val="22"/>
          <w:lang w:val="en"/>
        </w:rPr>
        <w:t>all</w:t>
      </w:r>
      <w:r w:rsidR="006E2E3A" w:rsidRPr="00CA1C28">
        <w:rPr>
          <w:sz w:val="22"/>
          <w:szCs w:val="22"/>
          <w:lang w:val="en"/>
        </w:rPr>
        <w:t xml:space="preserve"> in the Green Belt.</w:t>
      </w:r>
    </w:p>
    <w:p w:rsidR="00CB7ED3" w:rsidRPr="00CA1C28" w:rsidRDefault="00981E3F" w:rsidP="00CA1C28">
      <w:pPr>
        <w:pStyle w:val="NormalWeb"/>
        <w:numPr>
          <w:ilvl w:val="0"/>
          <w:numId w:val="6"/>
        </w:numPr>
        <w:shd w:val="clear" w:color="auto" w:fill="FFFFFF"/>
        <w:spacing w:before="0" w:after="0"/>
        <w:textAlignment w:val="baseline"/>
        <w:rPr>
          <w:rFonts w:ascii="Arial" w:hAnsi="Arial" w:cs="Arial"/>
          <w:sz w:val="22"/>
          <w:szCs w:val="22"/>
          <w:shd w:val="clear" w:color="auto" w:fill="FFFFFF"/>
        </w:rPr>
      </w:pPr>
      <w:r w:rsidRPr="00CA1C28">
        <w:rPr>
          <w:rFonts w:ascii="Arial" w:hAnsi="Arial" w:cs="Arial"/>
          <w:color w:val="0A003C"/>
          <w:sz w:val="22"/>
          <w:szCs w:val="22"/>
          <w:shd w:val="clear" w:color="auto" w:fill="FFFFFF"/>
        </w:rPr>
        <w:t xml:space="preserve">The </w:t>
      </w:r>
      <w:hyperlink r:id="rId48" w:history="1">
        <w:r w:rsidRPr="00CA1C28">
          <w:rPr>
            <w:rStyle w:val="Hyperlink"/>
            <w:rFonts w:ascii="Arial" w:hAnsi="Arial" w:cs="Arial"/>
            <w:sz w:val="22"/>
            <w:szCs w:val="22"/>
            <w:shd w:val="clear" w:color="auto" w:fill="FFFFFF"/>
          </w:rPr>
          <w:t>Berkeley Group</w:t>
        </w:r>
      </w:hyperlink>
      <w:r w:rsidRPr="00CA1C28">
        <w:rPr>
          <w:rFonts w:ascii="Arial" w:hAnsi="Arial" w:cs="Arial"/>
          <w:color w:val="0A003C"/>
          <w:sz w:val="22"/>
          <w:szCs w:val="22"/>
          <w:shd w:val="clear" w:color="auto" w:fill="FFFFFF"/>
        </w:rPr>
        <w:t xml:space="preserve"> is defying a lack of green policy support – highlighted by last month’s scrapping of the Zero Carbon Hub following the scrapping of the zero carbon homes targets – by unveiling a landmark plan to become Britain's first carbon-positive housebuilder.</w:t>
      </w:r>
    </w:p>
    <w:p w:rsidR="00805661" w:rsidRPr="00CA1C28" w:rsidRDefault="00805661" w:rsidP="00CA1C28">
      <w:pPr>
        <w:pStyle w:val="NormalWeb"/>
        <w:shd w:val="clear" w:color="auto" w:fill="FFFFFF"/>
        <w:spacing w:before="0" w:after="0"/>
        <w:rPr>
          <w:rFonts w:ascii="Arial" w:hAnsi="Arial" w:cs="Arial"/>
          <w:sz w:val="22"/>
          <w:szCs w:val="22"/>
          <w:highlight w:val="yellow"/>
          <w:shd w:val="clear" w:color="auto" w:fill="FFFFFF"/>
        </w:rPr>
      </w:pPr>
    </w:p>
    <w:p w:rsidR="00CB6CD1" w:rsidRPr="00CA1C28" w:rsidRDefault="00CB6CD1" w:rsidP="00CA1C28">
      <w:pPr>
        <w:pStyle w:val="NormalWeb"/>
        <w:shd w:val="clear" w:color="auto" w:fill="FFFFFF"/>
        <w:spacing w:before="0" w:after="0"/>
        <w:rPr>
          <w:rFonts w:ascii="Arial" w:hAnsi="Arial" w:cs="Arial"/>
          <w:b/>
          <w:color w:val="000000"/>
          <w:sz w:val="22"/>
          <w:szCs w:val="22"/>
        </w:rPr>
      </w:pPr>
      <w:r w:rsidRPr="00CA1C28">
        <w:rPr>
          <w:rFonts w:ascii="Arial" w:hAnsi="Arial" w:cs="Arial"/>
          <w:b/>
          <w:color w:val="000000"/>
          <w:sz w:val="22"/>
          <w:szCs w:val="22"/>
        </w:rPr>
        <w:t>Planning</w:t>
      </w:r>
    </w:p>
    <w:p w:rsidR="00F56981" w:rsidRPr="00CA1C28" w:rsidRDefault="00F56981" w:rsidP="00CA1C28">
      <w:pPr>
        <w:pStyle w:val="NormalWeb"/>
        <w:numPr>
          <w:ilvl w:val="0"/>
          <w:numId w:val="5"/>
        </w:numPr>
        <w:shd w:val="clear" w:color="auto" w:fill="FFFFFF"/>
        <w:spacing w:before="0" w:after="0"/>
        <w:rPr>
          <w:rFonts w:ascii="Arial" w:hAnsi="Arial" w:cs="Arial"/>
          <w:sz w:val="22"/>
          <w:szCs w:val="22"/>
        </w:rPr>
      </w:pPr>
      <w:r w:rsidRPr="00CA1C28">
        <w:rPr>
          <w:rFonts w:ascii="Arial" w:hAnsi="Arial" w:cs="Arial"/>
          <w:color w:val="333333"/>
          <w:sz w:val="22"/>
          <w:szCs w:val="22"/>
          <w:shd w:val="clear" w:color="auto" w:fill="FFFFFF"/>
        </w:rPr>
        <w:t xml:space="preserve">After a </w:t>
      </w:r>
      <w:hyperlink r:id="rId49" w:history="1">
        <w:r w:rsidRPr="00CA1C28">
          <w:rPr>
            <w:rStyle w:val="Hyperlink"/>
            <w:rFonts w:ascii="Arial" w:hAnsi="Arial" w:cs="Arial"/>
            <w:sz w:val="22"/>
            <w:szCs w:val="22"/>
            <w:shd w:val="clear" w:color="auto" w:fill="FFFFFF"/>
          </w:rPr>
          <w:t>substantial battle</w:t>
        </w:r>
      </w:hyperlink>
      <w:r w:rsidRPr="00CA1C28">
        <w:rPr>
          <w:rFonts w:ascii="Arial" w:hAnsi="Arial" w:cs="Arial"/>
          <w:color w:val="333333"/>
          <w:sz w:val="22"/>
          <w:szCs w:val="22"/>
          <w:shd w:val="clear" w:color="auto" w:fill="FFFFFF"/>
        </w:rPr>
        <w:t xml:space="preserve"> between the Lords and the Commons, the Government has overturned almost all of the proposed amendments to the </w:t>
      </w:r>
      <w:hyperlink r:id="rId50" w:history="1">
        <w:r w:rsidRPr="00CA1C28">
          <w:rPr>
            <w:rStyle w:val="Hyperlink"/>
            <w:rFonts w:ascii="Arial" w:hAnsi="Arial" w:cs="Arial"/>
            <w:sz w:val="22"/>
            <w:szCs w:val="22"/>
            <w:shd w:val="clear" w:color="auto" w:fill="FFFFFF"/>
          </w:rPr>
          <w:t>Housing and Planning Act</w:t>
        </w:r>
      </w:hyperlink>
      <w:r w:rsidRPr="00CA1C28">
        <w:rPr>
          <w:rFonts w:ascii="Arial" w:hAnsi="Arial" w:cs="Arial"/>
          <w:color w:val="333333"/>
          <w:sz w:val="22"/>
          <w:szCs w:val="22"/>
          <w:shd w:val="clear" w:color="auto" w:fill="FFFFFF"/>
        </w:rPr>
        <w:t xml:space="preserve"> and it r</w:t>
      </w:r>
      <w:r w:rsidR="0019253F" w:rsidRPr="00CA1C28">
        <w:rPr>
          <w:rFonts w:ascii="Arial" w:hAnsi="Arial" w:cs="Arial"/>
          <w:color w:val="333333"/>
          <w:sz w:val="22"/>
          <w:szCs w:val="22"/>
          <w:shd w:val="clear" w:color="auto" w:fill="FFFFFF"/>
        </w:rPr>
        <w:t xml:space="preserve">eceived Royal Assent this month. Intended </w:t>
      </w:r>
      <w:r w:rsidR="0019253F" w:rsidRPr="00CA1C28">
        <w:rPr>
          <w:rFonts w:ascii="Arial" w:hAnsi="Arial" w:cs="Arial"/>
          <w:sz w:val="22"/>
          <w:szCs w:val="22"/>
          <w:shd w:val="clear" w:color="auto" w:fill="FFFFFF"/>
        </w:rPr>
        <w:t>to kickstart a “national crusade to get 1 million homes built by 2020”, amongst other things it introduces</w:t>
      </w:r>
      <w:r w:rsidR="00DD39E3" w:rsidRPr="00CA1C28">
        <w:rPr>
          <w:rFonts w:ascii="Arial" w:hAnsi="Arial" w:cs="Arial"/>
          <w:sz w:val="22"/>
          <w:szCs w:val="22"/>
          <w:shd w:val="clear" w:color="auto" w:fill="FFFFFF"/>
        </w:rPr>
        <w:t>:</w:t>
      </w:r>
      <w:r w:rsidR="003A1E7E" w:rsidRPr="00CA1C28">
        <w:rPr>
          <w:rFonts w:ascii="Arial" w:hAnsi="Arial" w:cs="Arial"/>
          <w:sz w:val="22"/>
          <w:szCs w:val="22"/>
          <w:shd w:val="clear" w:color="auto" w:fill="FFFFFF"/>
        </w:rPr>
        <w:t>-</w:t>
      </w:r>
    </w:p>
    <w:p w:rsidR="003A1E7E" w:rsidRPr="00CA1C28" w:rsidRDefault="0019253F" w:rsidP="00CA1C28">
      <w:pPr>
        <w:pStyle w:val="ListParagraph"/>
        <w:numPr>
          <w:ilvl w:val="1"/>
          <w:numId w:val="5"/>
        </w:numPr>
        <w:shd w:val="clear" w:color="auto" w:fill="FFFFFF"/>
        <w:textAlignment w:val="baseline"/>
        <w:rPr>
          <w:color w:val="333333"/>
          <w:sz w:val="22"/>
          <w:szCs w:val="22"/>
        </w:rPr>
      </w:pPr>
      <w:r w:rsidRPr="00CA1C28">
        <w:rPr>
          <w:sz w:val="22"/>
          <w:szCs w:val="22"/>
          <w:bdr w:val="none" w:sz="0" w:space="0" w:color="auto" w:frame="1"/>
        </w:rPr>
        <w:t>A</w:t>
      </w:r>
      <w:r w:rsidR="003A1E7E" w:rsidRPr="00CA1C28">
        <w:rPr>
          <w:sz w:val="22"/>
          <w:szCs w:val="22"/>
          <w:bdr w:val="none" w:sz="0" w:space="0" w:color="auto" w:frame="1"/>
        </w:rPr>
        <w:t xml:space="preserve"> requirement for councils to provide 20 per cent of new housing as </w:t>
      </w:r>
      <w:r w:rsidR="003A1E7E" w:rsidRPr="00CA1C28">
        <w:rPr>
          <w:color w:val="333333"/>
          <w:sz w:val="22"/>
          <w:szCs w:val="22"/>
          <w:bdr w:val="none" w:sz="0" w:space="0" w:color="auto" w:frame="1"/>
        </w:rPr>
        <w:t xml:space="preserve">discounted </w:t>
      </w:r>
      <w:r w:rsidRPr="00CA1C28">
        <w:rPr>
          <w:color w:val="333333"/>
          <w:sz w:val="22"/>
          <w:szCs w:val="22"/>
          <w:bdr w:val="none" w:sz="0" w:space="0" w:color="auto" w:frame="1"/>
        </w:rPr>
        <w:t>“</w:t>
      </w:r>
      <w:r w:rsidR="003A1E7E" w:rsidRPr="00CA1C28">
        <w:rPr>
          <w:color w:val="333333"/>
          <w:sz w:val="22"/>
          <w:szCs w:val="22"/>
          <w:bdr w:val="none" w:sz="0" w:space="0" w:color="auto" w:frame="1"/>
        </w:rPr>
        <w:t>starter homes</w:t>
      </w:r>
      <w:r w:rsidRPr="00CA1C28">
        <w:rPr>
          <w:color w:val="333333"/>
          <w:sz w:val="22"/>
          <w:szCs w:val="22"/>
          <w:bdr w:val="none" w:sz="0" w:space="0" w:color="auto" w:frame="1"/>
        </w:rPr>
        <w:t>”</w:t>
      </w:r>
      <w:r w:rsidR="003A1E7E" w:rsidRPr="00CA1C28">
        <w:rPr>
          <w:color w:val="333333"/>
          <w:sz w:val="22"/>
          <w:szCs w:val="22"/>
          <w:bdr w:val="none" w:sz="0" w:space="0" w:color="auto" w:frame="1"/>
        </w:rPr>
        <w:t xml:space="preserve"> for first-time buyers</w:t>
      </w:r>
    </w:p>
    <w:p w:rsidR="003A1E7E" w:rsidRPr="00CA1C28" w:rsidRDefault="003A1E7E" w:rsidP="00CA1C28">
      <w:pPr>
        <w:pStyle w:val="ListParagraph"/>
        <w:numPr>
          <w:ilvl w:val="1"/>
          <w:numId w:val="5"/>
        </w:numPr>
        <w:shd w:val="clear" w:color="auto" w:fill="FFFFFF"/>
        <w:textAlignment w:val="baseline"/>
        <w:rPr>
          <w:color w:val="333333"/>
          <w:sz w:val="22"/>
          <w:szCs w:val="22"/>
        </w:rPr>
      </w:pPr>
      <w:r w:rsidRPr="00CA1C28">
        <w:rPr>
          <w:color w:val="333333"/>
          <w:sz w:val="22"/>
          <w:szCs w:val="22"/>
        </w:rPr>
        <w:lastRenderedPageBreak/>
        <w:t xml:space="preserve">‘Planning permission in principle’ – an automatic consent for sites identified in local and neighbourhood plans and new brownfield registers </w:t>
      </w:r>
    </w:p>
    <w:p w:rsidR="003A1E7E" w:rsidRPr="00CA1C28" w:rsidRDefault="003A1E7E" w:rsidP="00CA1C28">
      <w:pPr>
        <w:pStyle w:val="ListParagraph"/>
        <w:numPr>
          <w:ilvl w:val="1"/>
          <w:numId w:val="5"/>
        </w:numPr>
        <w:shd w:val="clear" w:color="auto" w:fill="FFFFFF"/>
        <w:textAlignment w:val="baseline"/>
        <w:rPr>
          <w:color w:val="333333"/>
          <w:sz w:val="22"/>
          <w:szCs w:val="22"/>
        </w:rPr>
      </w:pPr>
      <w:r w:rsidRPr="00CA1C28">
        <w:rPr>
          <w:color w:val="333333"/>
          <w:sz w:val="22"/>
          <w:szCs w:val="22"/>
        </w:rPr>
        <w:t xml:space="preserve">Further powers for the Secretary of State to intervene in local </w:t>
      </w:r>
      <w:r w:rsidR="0019253F" w:rsidRPr="00CA1C28">
        <w:rPr>
          <w:color w:val="333333"/>
          <w:sz w:val="22"/>
          <w:szCs w:val="22"/>
        </w:rPr>
        <w:t xml:space="preserve">and neighbourhood </w:t>
      </w:r>
      <w:r w:rsidRPr="00CA1C28">
        <w:rPr>
          <w:color w:val="333333"/>
          <w:sz w:val="22"/>
          <w:szCs w:val="22"/>
        </w:rPr>
        <w:t xml:space="preserve">plan preparation  </w:t>
      </w:r>
    </w:p>
    <w:p w:rsidR="0019253F" w:rsidRPr="00CA1C28" w:rsidRDefault="003A1E7E" w:rsidP="00CA1C28">
      <w:pPr>
        <w:pStyle w:val="ListParagraph"/>
        <w:numPr>
          <w:ilvl w:val="1"/>
          <w:numId w:val="5"/>
        </w:numPr>
        <w:shd w:val="clear" w:color="auto" w:fill="FFFFFF"/>
        <w:textAlignment w:val="baseline"/>
        <w:rPr>
          <w:color w:val="333333"/>
          <w:sz w:val="22"/>
          <w:szCs w:val="22"/>
        </w:rPr>
      </w:pPr>
      <w:r w:rsidRPr="00CA1C28">
        <w:rPr>
          <w:color w:val="333333"/>
          <w:sz w:val="22"/>
          <w:szCs w:val="22"/>
        </w:rPr>
        <w:t>Measures to boos</w:t>
      </w:r>
      <w:r w:rsidR="0019253F" w:rsidRPr="00CA1C28">
        <w:rPr>
          <w:color w:val="333333"/>
          <w:sz w:val="22"/>
          <w:szCs w:val="22"/>
        </w:rPr>
        <w:t>t self and custom build housing</w:t>
      </w:r>
    </w:p>
    <w:p w:rsidR="0019253F" w:rsidRPr="00CA1C28" w:rsidRDefault="0019253F" w:rsidP="00CA1C28">
      <w:pPr>
        <w:pStyle w:val="ListParagraph"/>
        <w:numPr>
          <w:ilvl w:val="1"/>
          <w:numId w:val="5"/>
        </w:numPr>
        <w:shd w:val="clear" w:color="auto" w:fill="FFFFFF"/>
        <w:textAlignment w:val="baseline"/>
        <w:rPr>
          <w:color w:val="333333"/>
          <w:sz w:val="22"/>
          <w:szCs w:val="22"/>
        </w:rPr>
      </w:pPr>
      <w:r w:rsidRPr="00CA1C28">
        <w:rPr>
          <w:color w:val="333333"/>
          <w:sz w:val="22"/>
          <w:szCs w:val="22"/>
        </w:rPr>
        <w:t>Planning permission to be granted for homes in some circumstances under the</w:t>
      </w:r>
      <w:r w:rsidRPr="00CA1C28">
        <w:rPr>
          <w:rStyle w:val="apple-converted-space"/>
          <w:color w:val="333333"/>
          <w:sz w:val="22"/>
          <w:szCs w:val="22"/>
        </w:rPr>
        <w:t> </w:t>
      </w:r>
      <w:hyperlink r:id="rId51" w:tgtFrame="_blank" w:history="1">
        <w:r w:rsidRPr="00CA1C28">
          <w:rPr>
            <w:rStyle w:val="Hyperlink"/>
            <w:color w:val="0000CC"/>
            <w:sz w:val="22"/>
            <w:szCs w:val="22"/>
          </w:rPr>
          <w:t>Nationally Significant Infrastructure Projects</w:t>
        </w:r>
      </w:hyperlink>
      <w:r w:rsidRPr="00CA1C28">
        <w:rPr>
          <w:rStyle w:val="apple-converted-space"/>
          <w:color w:val="333333"/>
          <w:sz w:val="22"/>
          <w:szCs w:val="22"/>
        </w:rPr>
        <w:t> </w:t>
      </w:r>
      <w:r w:rsidRPr="00CA1C28">
        <w:rPr>
          <w:color w:val="333333"/>
          <w:sz w:val="22"/>
          <w:szCs w:val="22"/>
        </w:rPr>
        <w:t>regime </w:t>
      </w:r>
    </w:p>
    <w:p w:rsidR="003706BA" w:rsidRPr="00CA1C28" w:rsidRDefault="003706BA" w:rsidP="00CA1C28">
      <w:pPr>
        <w:pStyle w:val="NormalWeb"/>
        <w:numPr>
          <w:ilvl w:val="0"/>
          <w:numId w:val="5"/>
        </w:numPr>
        <w:shd w:val="clear" w:color="auto" w:fill="FFFFFF"/>
        <w:spacing w:before="0" w:after="0"/>
        <w:rPr>
          <w:rFonts w:ascii="Arial" w:hAnsi="Arial" w:cs="Arial"/>
          <w:color w:val="000000"/>
          <w:sz w:val="22"/>
          <w:szCs w:val="22"/>
        </w:rPr>
      </w:pPr>
      <w:r w:rsidRPr="00CA1C28">
        <w:rPr>
          <w:rFonts w:ascii="Arial" w:hAnsi="Arial" w:cs="Arial"/>
          <w:color w:val="000000"/>
          <w:sz w:val="22"/>
          <w:szCs w:val="22"/>
        </w:rPr>
        <w:t>A £1bn housing delivery fund, the ‘</w:t>
      </w:r>
      <w:hyperlink r:id="rId52" w:history="1">
        <w:r w:rsidRPr="00CA1C28">
          <w:rPr>
            <w:rStyle w:val="Hyperlink"/>
            <w:rFonts w:ascii="Arial" w:hAnsi="Arial" w:cs="Arial"/>
            <w:sz w:val="22"/>
            <w:szCs w:val="22"/>
          </w:rPr>
          <w:t>New Communities Partnership</w:t>
        </w:r>
      </w:hyperlink>
      <w:r w:rsidRPr="00CA1C28">
        <w:rPr>
          <w:rFonts w:ascii="Arial" w:hAnsi="Arial" w:cs="Arial"/>
          <w:color w:val="000000"/>
          <w:sz w:val="22"/>
          <w:szCs w:val="22"/>
        </w:rPr>
        <w:t xml:space="preserve">’, has been launched to help the public sector build 10,000 new homes across the UK over the next 4 to 5 years on their own land, while a new report finds that </w:t>
      </w:r>
      <w:hyperlink r:id="rId53" w:history="1">
        <w:r w:rsidRPr="00CA1C28">
          <w:rPr>
            <w:rStyle w:val="Hyperlink"/>
            <w:rFonts w:ascii="Arial" w:hAnsi="Arial" w:cs="Arial"/>
            <w:sz w:val="22"/>
            <w:szCs w:val="22"/>
          </w:rPr>
          <w:t>6% of all land</w:t>
        </w:r>
      </w:hyperlink>
      <w:r w:rsidRPr="00CA1C28">
        <w:rPr>
          <w:rFonts w:ascii="Arial" w:hAnsi="Arial" w:cs="Arial"/>
          <w:color w:val="000000"/>
          <w:sz w:val="22"/>
          <w:szCs w:val="22"/>
        </w:rPr>
        <w:t xml:space="preserve"> in England and Wales is publicly owned.</w:t>
      </w:r>
    </w:p>
    <w:p w:rsidR="00981E3F" w:rsidRPr="00CA1C28" w:rsidRDefault="00981E3F" w:rsidP="00CA1C28">
      <w:pPr>
        <w:pStyle w:val="NormalWeb"/>
        <w:numPr>
          <w:ilvl w:val="0"/>
          <w:numId w:val="5"/>
        </w:numPr>
        <w:shd w:val="clear" w:color="auto" w:fill="FFFFFF"/>
        <w:spacing w:before="0" w:after="0"/>
        <w:rPr>
          <w:rFonts w:ascii="Arial" w:hAnsi="Arial" w:cs="Arial"/>
          <w:color w:val="000000"/>
          <w:sz w:val="22"/>
          <w:szCs w:val="22"/>
        </w:rPr>
      </w:pPr>
      <w:r w:rsidRPr="00CA1C28">
        <w:rPr>
          <w:rFonts w:ascii="Arial" w:hAnsi="Arial" w:cs="Arial"/>
          <w:color w:val="000000"/>
          <w:sz w:val="22"/>
          <w:szCs w:val="22"/>
        </w:rPr>
        <w:t xml:space="preserve">The Government-backed </w:t>
      </w:r>
      <w:hyperlink r:id="rId54" w:history="1">
        <w:r w:rsidRPr="00CA1C28">
          <w:rPr>
            <w:rStyle w:val="Hyperlink"/>
            <w:rFonts w:ascii="Arial" w:hAnsi="Arial" w:cs="Arial"/>
            <w:sz w:val="22"/>
            <w:szCs w:val="22"/>
          </w:rPr>
          <w:t>Local Plan</w:t>
        </w:r>
        <w:r w:rsidR="00CD44D0" w:rsidRPr="00CA1C28">
          <w:rPr>
            <w:rStyle w:val="Hyperlink"/>
            <w:rFonts w:ascii="Arial" w:hAnsi="Arial" w:cs="Arial"/>
            <w:sz w:val="22"/>
            <w:szCs w:val="22"/>
          </w:rPr>
          <w:t>s</w:t>
        </w:r>
        <w:r w:rsidRPr="00CA1C28">
          <w:rPr>
            <w:rStyle w:val="Hyperlink"/>
            <w:rFonts w:ascii="Arial" w:hAnsi="Arial" w:cs="Arial"/>
            <w:sz w:val="22"/>
            <w:szCs w:val="22"/>
          </w:rPr>
          <w:t xml:space="preserve"> Expert Group</w:t>
        </w:r>
      </w:hyperlink>
      <w:r w:rsidRPr="00CA1C28">
        <w:rPr>
          <w:rFonts w:ascii="Arial" w:hAnsi="Arial" w:cs="Arial"/>
          <w:color w:val="000000"/>
          <w:sz w:val="22"/>
          <w:szCs w:val="22"/>
        </w:rPr>
        <w:t xml:space="preserve">’s recommendations for a new, standardized way of </w:t>
      </w:r>
      <w:r w:rsidRPr="00CA1C28">
        <w:rPr>
          <w:rFonts w:ascii="Arial" w:hAnsi="Arial" w:cs="Arial"/>
          <w:bCs/>
          <w:sz w:val="22"/>
          <w:szCs w:val="22"/>
          <w:shd w:val="clear" w:color="auto" w:fill="FFFFFF"/>
        </w:rPr>
        <w:t xml:space="preserve">measuring housing need have </w:t>
      </w:r>
      <w:hyperlink r:id="rId55" w:history="1">
        <w:r w:rsidRPr="00CA1C28">
          <w:rPr>
            <w:rStyle w:val="Hyperlink"/>
            <w:rFonts w:ascii="Arial" w:hAnsi="Arial" w:cs="Arial"/>
            <w:bCs/>
            <w:sz w:val="22"/>
            <w:szCs w:val="22"/>
            <w:shd w:val="clear" w:color="auto" w:fill="FFFFFF"/>
          </w:rPr>
          <w:t>'disastrous technical fau</w:t>
        </w:r>
        <w:r w:rsidR="00CD44D0" w:rsidRPr="00CA1C28">
          <w:rPr>
            <w:rStyle w:val="Hyperlink"/>
            <w:rFonts w:ascii="Arial" w:hAnsi="Arial" w:cs="Arial"/>
            <w:bCs/>
            <w:sz w:val="22"/>
            <w:szCs w:val="22"/>
            <w:shd w:val="clear" w:color="auto" w:fill="FFFFFF"/>
          </w:rPr>
          <w:t>lts'</w:t>
        </w:r>
      </w:hyperlink>
      <w:r w:rsidR="00CD44D0" w:rsidRPr="00CA1C28">
        <w:rPr>
          <w:rFonts w:ascii="Arial" w:hAnsi="Arial" w:cs="Arial"/>
          <w:bCs/>
          <w:sz w:val="22"/>
          <w:szCs w:val="22"/>
          <w:shd w:val="clear" w:color="auto" w:fill="FFFFFF"/>
        </w:rPr>
        <w:t xml:space="preserve"> that would</w:t>
      </w:r>
      <w:r w:rsidRPr="00CA1C28">
        <w:rPr>
          <w:rFonts w:ascii="Arial" w:hAnsi="Arial" w:cs="Arial"/>
          <w:bCs/>
          <w:sz w:val="22"/>
          <w:szCs w:val="22"/>
          <w:shd w:val="clear" w:color="auto" w:fill="FFFFFF"/>
        </w:rPr>
        <w:t xml:space="preserve"> further delay and complicate plan-making</w:t>
      </w:r>
      <w:r w:rsidR="005171D6" w:rsidRPr="00CA1C28">
        <w:rPr>
          <w:rFonts w:ascii="Arial" w:hAnsi="Arial" w:cs="Arial"/>
          <w:bCs/>
          <w:sz w:val="22"/>
          <w:szCs w:val="22"/>
          <w:shd w:val="clear" w:color="auto" w:fill="FFFFFF"/>
        </w:rPr>
        <w:t xml:space="preserve"> and require massive uplifts in housing delivery, according to a rival group of experts.</w:t>
      </w:r>
    </w:p>
    <w:p w:rsidR="005171D6" w:rsidRPr="00CA1C28" w:rsidRDefault="005171D6" w:rsidP="00CA1C28">
      <w:pPr>
        <w:pStyle w:val="NormalWeb"/>
        <w:numPr>
          <w:ilvl w:val="0"/>
          <w:numId w:val="5"/>
        </w:numPr>
        <w:shd w:val="clear" w:color="auto" w:fill="FFFFFF"/>
        <w:spacing w:before="0" w:after="0"/>
        <w:rPr>
          <w:rFonts w:ascii="Arial" w:hAnsi="Arial" w:cs="Arial"/>
          <w:color w:val="000000"/>
          <w:sz w:val="22"/>
          <w:szCs w:val="22"/>
        </w:rPr>
      </w:pPr>
      <w:r w:rsidRPr="00CA1C28">
        <w:rPr>
          <w:rFonts w:ascii="Arial" w:hAnsi="Arial" w:cs="Arial"/>
          <w:color w:val="000000"/>
          <w:sz w:val="22"/>
          <w:szCs w:val="22"/>
        </w:rPr>
        <w:t xml:space="preserve">Consultancy NLP have criticized the </w:t>
      </w:r>
      <w:hyperlink r:id="rId56" w:history="1">
        <w:r w:rsidRPr="00CA1C28">
          <w:rPr>
            <w:rFonts w:ascii="Arial" w:hAnsi="Arial" w:cs="Arial"/>
            <w:color w:val="0000CC"/>
            <w:sz w:val="22"/>
            <w:szCs w:val="22"/>
            <w:u w:val="single"/>
          </w:rPr>
          <w:t>Greater Manchester Spatial Framework</w:t>
        </w:r>
      </w:hyperlink>
      <w:r w:rsidRPr="00CA1C28">
        <w:rPr>
          <w:rFonts w:ascii="Arial" w:hAnsi="Arial" w:cs="Arial"/>
          <w:color w:val="000000"/>
          <w:sz w:val="22"/>
          <w:szCs w:val="22"/>
        </w:rPr>
        <w:t xml:space="preserve"> and its allegedly “</w:t>
      </w:r>
      <w:hyperlink r:id="rId57" w:history="1">
        <w:r w:rsidRPr="00CA1C28">
          <w:rPr>
            <w:rFonts w:ascii="Arial" w:hAnsi="Arial" w:cs="Arial"/>
            <w:color w:val="0000CC"/>
            <w:sz w:val="22"/>
            <w:szCs w:val="22"/>
            <w:u w:val="single"/>
          </w:rPr>
          <w:t>suppressed housing and economic analysis</w:t>
        </w:r>
      </w:hyperlink>
      <w:r w:rsidRPr="00CA1C28">
        <w:rPr>
          <w:rFonts w:ascii="Arial" w:hAnsi="Arial" w:cs="Arial"/>
          <w:color w:val="000000"/>
          <w:sz w:val="22"/>
          <w:szCs w:val="22"/>
        </w:rPr>
        <w:t>” for failing to plan for the levels of housing growth they say would be required to achieve Northern Powerhouse ambitions. I suspect readers of this bulletin may disagree…</w:t>
      </w:r>
    </w:p>
    <w:p w:rsidR="003A1E7E" w:rsidRPr="00CA1C28" w:rsidRDefault="003A1E7E" w:rsidP="00CA1C28">
      <w:pPr>
        <w:pStyle w:val="NormalWeb"/>
        <w:numPr>
          <w:ilvl w:val="0"/>
          <w:numId w:val="5"/>
        </w:numPr>
        <w:shd w:val="clear" w:color="auto" w:fill="FFFFFF"/>
        <w:spacing w:before="0" w:after="0"/>
        <w:rPr>
          <w:rFonts w:ascii="Arial" w:hAnsi="Arial" w:cs="Arial"/>
          <w:color w:val="000000"/>
          <w:sz w:val="22"/>
          <w:szCs w:val="22"/>
        </w:rPr>
      </w:pPr>
      <w:r w:rsidRPr="00CA1C28">
        <w:rPr>
          <w:rFonts w:ascii="Arial" w:hAnsi="Arial" w:cs="Arial"/>
          <w:color w:val="000000"/>
          <w:sz w:val="22"/>
          <w:szCs w:val="22"/>
        </w:rPr>
        <w:t xml:space="preserve">Government policy exempting small sites from having to deliver affordable housing, which was overturned by the High Court last year, has just been </w:t>
      </w:r>
      <w:hyperlink r:id="rId58" w:history="1">
        <w:r w:rsidRPr="00CA1C28">
          <w:rPr>
            <w:rStyle w:val="Hyperlink"/>
            <w:rFonts w:ascii="Arial" w:hAnsi="Arial" w:cs="Arial"/>
            <w:sz w:val="22"/>
            <w:szCs w:val="22"/>
          </w:rPr>
          <w:t>effectively re-instated by the Court of Appeal</w:t>
        </w:r>
      </w:hyperlink>
      <w:r w:rsidRPr="00CA1C28">
        <w:rPr>
          <w:rFonts w:ascii="Arial" w:hAnsi="Arial" w:cs="Arial"/>
          <w:color w:val="000000"/>
          <w:sz w:val="22"/>
          <w:szCs w:val="22"/>
        </w:rPr>
        <w:t>. This will cause particularly severe problems for providing affordable housing in rural areas, where need is often greatest and sites smallest.</w:t>
      </w:r>
    </w:p>
    <w:p w:rsidR="00DD39E3" w:rsidRPr="00CA1C28" w:rsidRDefault="009419AC" w:rsidP="00CA1C28">
      <w:pPr>
        <w:pStyle w:val="NormalWeb"/>
        <w:numPr>
          <w:ilvl w:val="0"/>
          <w:numId w:val="5"/>
        </w:numPr>
        <w:shd w:val="clear" w:color="auto" w:fill="FFFFFF"/>
        <w:spacing w:before="0" w:after="0"/>
        <w:rPr>
          <w:rFonts w:ascii="Arial" w:hAnsi="Arial" w:cs="Arial"/>
          <w:color w:val="000000"/>
          <w:sz w:val="22"/>
          <w:szCs w:val="22"/>
        </w:rPr>
      </w:pPr>
      <w:hyperlink r:id="rId59" w:history="1">
        <w:r w:rsidR="00DD39E3" w:rsidRPr="00CA1C28">
          <w:rPr>
            <w:rStyle w:val="Hyperlink"/>
            <w:rFonts w:ascii="Arial" w:hAnsi="Arial" w:cs="Arial"/>
            <w:sz w:val="22"/>
            <w:szCs w:val="22"/>
          </w:rPr>
          <w:t>CPRE</w:t>
        </w:r>
      </w:hyperlink>
      <w:r w:rsidR="00DD39E3" w:rsidRPr="00CA1C28">
        <w:rPr>
          <w:rFonts w:ascii="Arial" w:hAnsi="Arial" w:cs="Arial"/>
          <w:color w:val="000000"/>
          <w:sz w:val="22"/>
          <w:szCs w:val="22"/>
        </w:rPr>
        <w:t xml:space="preserve"> provide some useful analysis and guidance with regard to the </w:t>
      </w:r>
      <w:hyperlink r:id="rId60" w:history="1">
        <w:r w:rsidR="00DD39E3" w:rsidRPr="00CA1C28">
          <w:rPr>
            <w:rStyle w:val="Hyperlink"/>
            <w:rFonts w:ascii="Arial" w:hAnsi="Arial" w:cs="Arial"/>
            <w:sz w:val="22"/>
            <w:szCs w:val="22"/>
          </w:rPr>
          <w:t>Richborough Estates</w:t>
        </w:r>
      </w:hyperlink>
      <w:r w:rsidR="00DD39E3" w:rsidRPr="00CA1C28">
        <w:rPr>
          <w:rFonts w:ascii="Arial" w:hAnsi="Arial" w:cs="Arial"/>
          <w:color w:val="000000"/>
          <w:sz w:val="22"/>
          <w:szCs w:val="22"/>
        </w:rPr>
        <w:t xml:space="preserve"> case reported on last month, which has been interpreted as weakening protection for designated areas from speculative development</w:t>
      </w:r>
    </w:p>
    <w:p w:rsidR="00581BDC" w:rsidRPr="00CA1C28" w:rsidRDefault="00581BDC" w:rsidP="00CA1C28">
      <w:pPr>
        <w:pStyle w:val="NormalWeb"/>
        <w:numPr>
          <w:ilvl w:val="0"/>
          <w:numId w:val="5"/>
        </w:numPr>
        <w:shd w:val="clear" w:color="auto" w:fill="FFFFFF"/>
        <w:spacing w:before="0" w:after="0"/>
        <w:rPr>
          <w:rFonts w:ascii="Arial" w:hAnsi="Arial" w:cs="Arial"/>
          <w:color w:val="000000"/>
          <w:sz w:val="22"/>
          <w:szCs w:val="22"/>
        </w:rPr>
      </w:pPr>
      <w:r w:rsidRPr="00CA1C28">
        <w:rPr>
          <w:rFonts w:ascii="Arial" w:hAnsi="Arial" w:cs="Arial"/>
          <w:color w:val="000000"/>
          <w:sz w:val="22"/>
          <w:szCs w:val="22"/>
        </w:rPr>
        <w:t xml:space="preserve">The Government has responded to the </w:t>
      </w:r>
      <w:hyperlink r:id="rId61" w:history="1">
        <w:r w:rsidRPr="00CA1C28">
          <w:rPr>
            <w:rStyle w:val="Hyperlink"/>
            <w:rFonts w:ascii="Arial" w:hAnsi="Arial" w:cs="Arial"/>
            <w:sz w:val="22"/>
            <w:szCs w:val="22"/>
          </w:rPr>
          <w:t>consultation on the National Infrastructure Commission</w:t>
        </w:r>
      </w:hyperlink>
      <w:r w:rsidRPr="00CA1C28">
        <w:rPr>
          <w:rFonts w:ascii="Arial" w:hAnsi="Arial" w:cs="Arial"/>
          <w:color w:val="000000"/>
          <w:sz w:val="22"/>
          <w:szCs w:val="22"/>
        </w:rPr>
        <w:t>; consultees broadly agreed with what was proposed</w:t>
      </w:r>
    </w:p>
    <w:p w:rsidR="00581BDC" w:rsidRPr="00CA1C28" w:rsidRDefault="00581BDC" w:rsidP="00CA1C28">
      <w:pPr>
        <w:pStyle w:val="NormalWeb"/>
        <w:numPr>
          <w:ilvl w:val="0"/>
          <w:numId w:val="5"/>
        </w:numPr>
        <w:shd w:val="clear" w:color="auto" w:fill="FFFFFF"/>
        <w:spacing w:before="0" w:after="0"/>
        <w:rPr>
          <w:rFonts w:ascii="Arial" w:hAnsi="Arial" w:cs="Arial"/>
          <w:color w:val="000000"/>
          <w:sz w:val="22"/>
          <w:szCs w:val="22"/>
        </w:rPr>
      </w:pPr>
      <w:r w:rsidRPr="00CA1C28">
        <w:rPr>
          <w:rFonts w:ascii="Arial" w:hAnsi="Arial" w:cs="Arial"/>
          <w:color w:val="000000"/>
          <w:sz w:val="22"/>
          <w:szCs w:val="22"/>
        </w:rPr>
        <w:t xml:space="preserve">The Queens Speech included a </w:t>
      </w:r>
      <w:r w:rsidRPr="00CA1C28">
        <w:rPr>
          <w:rFonts w:ascii="Arial" w:hAnsi="Arial" w:cs="Arial"/>
          <w:sz w:val="22"/>
          <w:szCs w:val="22"/>
        </w:rPr>
        <w:t>Neighbourhood Planning and Infrastructure Bill</w:t>
      </w:r>
      <w:r w:rsidR="007F0625" w:rsidRPr="00CA1C28">
        <w:rPr>
          <w:rFonts w:ascii="Arial" w:hAnsi="Arial" w:cs="Arial"/>
          <w:color w:val="000000"/>
          <w:sz w:val="22"/>
          <w:szCs w:val="22"/>
        </w:rPr>
        <w:t xml:space="preserve"> – the main elements of the bill are set out on pages 19-22 of these </w:t>
      </w:r>
      <w:hyperlink r:id="rId62" w:history="1">
        <w:r w:rsidR="007F0625" w:rsidRPr="00CA1C28">
          <w:rPr>
            <w:rStyle w:val="Hyperlink"/>
            <w:rFonts w:ascii="Arial" w:hAnsi="Arial" w:cs="Arial"/>
            <w:sz w:val="22"/>
            <w:szCs w:val="22"/>
          </w:rPr>
          <w:t>background notes</w:t>
        </w:r>
      </w:hyperlink>
    </w:p>
    <w:p w:rsidR="006E2E3A" w:rsidRPr="00CA1C28" w:rsidRDefault="007F0625" w:rsidP="00CA1C28">
      <w:pPr>
        <w:pStyle w:val="NormalWeb"/>
        <w:numPr>
          <w:ilvl w:val="0"/>
          <w:numId w:val="5"/>
        </w:numPr>
        <w:shd w:val="clear" w:color="auto" w:fill="FFFFFF"/>
        <w:spacing w:before="0" w:after="0"/>
        <w:rPr>
          <w:rFonts w:ascii="Arial" w:hAnsi="Arial" w:cs="Arial"/>
          <w:color w:val="000000"/>
          <w:sz w:val="22"/>
          <w:szCs w:val="22"/>
        </w:rPr>
      </w:pPr>
      <w:r w:rsidRPr="00CA1C28">
        <w:rPr>
          <w:rFonts w:ascii="Arial" w:hAnsi="Arial" w:cs="Arial"/>
          <w:color w:val="000000"/>
          <w:sz w:val="22"/>
          <w:szCs w:val="22"/>
        </w:rPr>
        <w:t xml:space="preserve">Neighbourhood Plans continue to flex their muscles, with Greg Clark </w:t>
      </w:r>
      <w:hyperlink r:id="rId63" w:history="1">
        <w:r w:rsidRPr="00CA1C28">
          <w:rPr>
            <w:rStyle w:val="Hyperlink"/>
            <w:rFonts w:ascii="Arial" w:hAnsi="Arial" w:cs="Arial"/>
            <w:sz w:val="22"/>
            <w:szCs w:val="22"/>
          </w:rPr>
          <w:t>ruling against an application for 120 houses</w:t>
        </w:r>
      </w:hyperlink>
      <w:r w:rsidRPr="00CA1C28">
        <w:rPr>
          <w:rFonts w:ascii="Arial" w:hAnsi="Arial" w:cs="Arial"/>
          <w:color w:val="000000"/>
          <w:sz w:val="22"/>
          <w:szCs w:val="22"/>
        </w:rPr>
        <w:t xml:space="preserve">, saying that </w:t>
      </w:r>
      <w:r w:rsidRPr="00CA1C28">
        <w:rPr>
          <w:rFonts w:ascii="Arial" w:hAnsi="Arial" w:cs="Arial"/>
          <w:color w:val="333333"/>
          <w:sz w:val="22"/>
          <w:szCs w:val="22"/>
          <w:shd w:val="clear" w:color="auto" w:fill="FFFFFF"/>
        </w:rPr>
        <w:t xml:space="preserve">"The secretary of state agrees with the inspector that granting permission would be at odds with the shared neighbourhood planning vision … and that it would fundamentally undermine confidence in the neighbourhood planning process that has taken place to date." Meanwhile, the </w:t>
      </w:r>
      <w:hyperlink r:id="rId64" w:history="1">
        <w:r w:rsidRPr="00CA1C28">
          <w:rPr>
            <w:rStyle w:val="Hyperlink"/>
            <w:rFonts w:ascii="Arial" w:hAnsi="Arial" w:cs="Arial"/>
            <w:sz w:val="22"/>
            <w:szCs w:val="22"/>
            <w:shd w:val="clear" w:color="auto" w:fill="FFFFFF"/>
          </w:rPr>
          <w:t>St Ives Neighbourhood Plan</w:t>
        </w:r>
      </w:hyperlink>
      <w:r w:rsidRPr="00CA1C28">
        <w:rPr>
          <w:rFonts w:ascii="Arial" w:hAnsi="Arial" w:cs="Arial"/>
          <w:color w:val="333333"/>
          <w:sz w:val="22"/>
          <w:szCs w:val="22"/>
          <w:shd w:val="clear" w:color="auto" w:fill="FFFFFF"/>
        </w:rPr>
        <w:t>, which bans second homes, was overwhelmingly passed at referendum.</w:t>
      </w:r>
      <w:r w:rsidR="006E2E3A" w:rsidRPr="00CA1C28">
        <w:rPr>
          <w:rFonts w:ascii="Arial" w:hAnsi="Arial" w:cs="Arial"/>
          <w:color w:val="333333"/>
          <w:sz w:val="22"/>
          <w:szCs w:val="22"/>
          <w:shd w:val="clear" w:color="auto" w:fill="FFFFFF"/>
        </w:rPr>
        <w:t xml:space="preserve"> DCLG has launched a new </w:t>
      </w:r>
      <w:hyperlink r:id="rId65" w:history="1">
        <w:r w:rsidR="006E2E3A" w:rsidRPr="00CA1C28">
          <w:rPr>
            <w:rStyle w:val="Hyperlink"/>
            <w:rFonts w:ascii="Arial" w:hAnsi="Arial" w:cs="Arial"/>
            <w:sz w:val="22"/>
            <w:szCs w:val="22"/>
            <w:shd w:val="clear" w:color="auto" w:fill="FFFFFF"/>
          </w:rPr>
          <w:t>Neighbourhood Planning microsite</w:t>
        </w:r>
      </w:hyperlink>
      <w:r w:rsidR="006E2E3A" w:rsidRPr="00CA1C28">
        <w:rPr>
          <w:rFonts w:ascii="Arial" w:hAnsi="Arial" w:cs="Arial"/>
          <w:color w:val="333333"/>
          <w:sz w:val="22"/>
          <w:szCs w:val="22"/>
          <w:shd w:val="clear" w:color="auto" w:fill="FFFFFF"/>
        </w:rPr>
        <w:t xml:space="preserve"> </w:t>
      </w:r>
      <w:r w:rsidR="006E2E3A" w:rsidRPr="00CA1C28">
        <w:rPr>
          <w:rFonts w:ascii="Arial" w:hAnsi="Arial" w:cs="Arial"/>
          <w:color w:val="000000"/>
          <w:sz w:val="22"/>
          <w:szCs w:val="22"/>
        </w:rPr>
        <w:t xml:space="preserve">with a step by step guide through the process and a range of other resources </w:t>
      </w:r>
    </w:p>
    <w:p w:rsidR="000D0F0E" w:rsidRPr="00CA1C28" w:rsidRDefault="000D0F0E" w:rsidP="00CA1C28">
      <w:pPr>
        <w:pStyle w:val="NormalWeb"/>
        <w:numPr>
          <w:ilvl w:val="0"/>
          <w:numId w:val="5"/>
        </w:numPr>
        <w:shd w:val="clear" w:color="auto" w:fill="FFFFFF"/>
        <w:spacing w:before="0" w:after="0"/>
        <w:rPr>
          <w:rFonts w:ascii="Arial" w:hAnsi="Arial" w:cs="Arial"/>
          <w:color w:val="000000"/>
          <w:sz w:val="22"/>
          <w:szCs w:val="22"/>
        </w:rPr>
      </w:pPr>
      <w:r w:rsidRPr="00CA1C28">
        <w:rPr>
          <w:rFonts w:ascii="Arial" w:hAnsi="Arial" w:cs="Arial"/>
          <w:color w:val="333333"/>
          <w:sz w:val="22"/>
          <w:szCs w:val="22"/>
          <w:shd w:val="clear" w:color="auto" w:fill="FFFFFF"/>
        </w:rPr>
        <w:t xml:space="preserve">The online </w:t>
      </w:r>
      <w:hyperlink r:id="rId66" w:history="1">
        <w:r w:rsidRPr="00CA1C28">
          <w:rPr>
            <w:rStyle w:val="Hyperlink"/>
            <w:rFonts w:ascii="Arial" w:hAnsi="Arial" w:cs="Arial"/>
            <w:sz w:val="22"/>
            <w:szCs w:val="22"/>
            <w:shd w:val="clear" w:color="auto" w:fill="FFFFFF"/>
          </w:rPr>
          <w:t>National Planning Practice Guidance</w:t>
        </w:r>
      </w:hyperlink>
      <w:r w:rsidRPr="00CA1C28">
        <w:rPr>
          <w:rFonts w:ascii="Arial" w:hAnsi="Arial" w:cs="Arial"/>
          <w:color w:val="333333"/>
          <w:sz w:val="22"/>
          <w:szCs w:val="22"/>
          <w:shd w:val="clear" w:color="auto" w:fill="FFFFFF"/>
        </w:rPr>
        <w:t xml:space="preserve"> </w:t>
      </w:r>
      <w:r w:rsidRPr="00CA1C28">
        <w:rPr>
          <w:rFonts w:ascii="Arial" w:hAnsi="Arial" w:cs="Arial"/>
          <w:bCs/>
          <w:color w:val="333333"/>
          <w:sz w:val="22"/>
          <w:szCs w:val="22"/>
          <w:shd w:val="clear" w:color="auto" w:fill="FFFFFF"/>
        </w:rPr>
        <w:t>has been updated with regard to the following topics: Duty to cooperate, Local Plans, Natural Environment, Neighbourhood Planning, Planning obligations, Rural Housing, When is permission required?</w:t>
      </w:r>
    </w:p>
    <w:p w:rsidR="00D76E7B" w:rsidRPr="00CA1C28" w:rsidRDefault="00D76E7B" w:rsidP="00CA1C28">
      <w:pPr>
        <w:pStyle w:val="NormalWeb"/>
        <w:shd w:val="clear" w:color="auto" w:fill="FFFFFF"/>
        <w:spacing w:before="0" w:after="0"/>
        <w:rPr>
          <w:rFonts w:ascii="Arial" w:hAnsi="Arial" w:cs="Arial"/>
          <w:color w:val="000000"/>
          <w:sz w:val="22"/>
          <w:szCs w:val="22"/>
        </w:rPr>
      </w:pPr>
    </w:p>
    <w:p w:rsidR="005A583A" w:rsidRPr="00CA1C28" w:rsidRDefault="005A583A" w:rsidP="00CA1C28">
      <w:pPr>
        <w:rPr>
          <w:b/>
          <w:i/>
          <w:sz w:val="22"/>
          <w:szCs w:val="22"/>
          <w:u w:val="dash"/>
        </w:rPr>
      </w:pPr>
      <w:r w:rsidRPr="00CA1C28">
        <w:rPr>
          <w:b/>
          <w:i/>
          <w:sz w:val="22"/>
          <w:szCs w:val="22"/>
          <w:u w:val="dash"/>
        </w:rPr>
        <w:t>Publications</w:t>
      </w:r>
    </w:p>
    <w:p w:rsidR="009C7C65" w:rsidRPr="00CA1C28" w:rsidRDefault="009C7C65" w:rsidP="00CA1C28">
      <w:pPr>
        <w:rPr>
          <w:sz w:val="22"/>
          <w:szCs w:val="22"/>
        </w:rPr>
      </w:pPr>
    </w:p>
    <w:p w:rsidR="000D0F0E" w:rsidRPr="00CA1C28" w:rsidRDefault="000D0F0E" w:rsidP="00CA1C28">
      <w:pPr>
        <w:rPr>
          <w:b/>
          <w:sz w:val="22"/>
          <w:szCs w:val="22"/>
        </w:rPr>
      </w:pPr>
      <w:r w:rsidRPr="00CA1C28">
        <w:rPr>
          <w:b/>
          <w:sz w:val="22"/>
          <w:szCs w:val="22"/>
        </w:rPr>
        <w:t>Global Environmental Outlook</w:t>
      </w:r>
    </w:p>
    <w:p w:rsidR="000D0F0E" w:rsidRPr="00CA1C28" w:rsidRDefault="000D0F0E" w:rsidP="00CA1C28">
      <w:pPr>
        <w:rPr>
          <w:color w:val="0A003C"/>
          <w:sz w:val="22"/>
          <w:szCs w:val="22"/>
          <w:shd w:val="clear" w:color="auto" w:fill="FFFFFF"/>
        </w:rPr>
      </w:pPr>
      <w:r w:rsidRPr="00CA1C28">
        <w:rPr>
          <w:color w:val="0A003C"/>
          <w:sz w:val="22"/>
          <w:szCs w:val="22"/>
          <w:shd w:val="clear" w:color="auto" w:fill="FFFFFF"/>
        </w:rPr>
        <w:t xml:space="preserve">Degradation of the world's natural resources by humans is rapidly outpacing the planet's ability to absorb the damage, meaning the rate of deterioration is increasing globally, the </w:t>
      </w:r>
      <w:hyperlink r:id="rId67" w:history="1">
        <w:r w:rsidRPr="00CA1C28">
          <w:rPr>
            <w:rStyle w:val="Hyperlink"/>
            <w:sz w:val="22"/>
            <w:szCs w:val="22"/>
            <w:shd w:val="clear" w:color="auto" w:fill="FFFFFF"/>
          </w:rPr>
          <w:t>most comprehensive environmental study ever</w:t>
        </w:r>
      </w:hyperlink>
      <w:r w:rsidRPr="00CA1C28">
        <w:rPr>
          <w:color w:val="0A003C"/>
          <w:sz w:val="22"/>
          <w:szCs w:val="22"/>
          <w:shd w:val="clear" w:color="auto" w:fill="FFFFFF"/>
        </w:rPr>
        <w:t xml:space="preserve"> undertaken by the UN has found.</w:t>
      </w:r>
    </w:p>
    <w:p w:rsidR="00434644" w:rsidRPr="00CA1C28" w:rsidRDefault="00434644" w:rsidP="00CA1C28">
      <w:pPr>
        <w:rPr>
          <w:color w:val="0A003C"/>
          <w:sz w:val="22"/>
          <w:szCs w:val="22"/>
          <w:shd w:val="clear" w:color="auto" w:fill="FFFFFF"/>
        </w:rPr>
      </w:pPr>
    </w:p>
    <w:p w:rsidR="00434644" w:rsidRPr="00CA1C28" w:rsidRDefault="00434644" w:rsidP="00CA1C28">
      <w:pPr>
        <w:rPr>
          <w:b/>
          <w:color w:val="0A003C"/>
          <w:sz w:val="22"/>
          <w:szCs w:val="22"/>
          <w:shd w:val="clear" w:color="auto" w:fill="FFFFFF"/>
        </w:rPr>
      </w:pPr>
      <w:r w:rsidRPr="00CA1C28">
        <w:rPr>
          <w:b/>
          <w:color w:val="0A003C"/>
          <w:sz w:val="22"/>
          <w:szCs w:val="22"/>
          <w:shd w:val="clear" w:color="auto" w:fill="FFFFFF"/>
        </w:rPr>
        <w:lastRenderedPageBreak/>
        <w:t>25 Year Plan for the Environment</w:t>
      </w:r>
    </w:p>
    <w:p w:rsidR="000D0F0E" w:rsidRPr="00CA1C28" w:rsidRDefault="00434644" w:rsidP="00CA1C28">
      <w:pPr>
        <w:rPr>
          <w:color w:val="0A003C"/>
          <w:sz w:val="22"/>
          <w:szCs w:val="22"/>
          <w:shd w:val="clear" w:color="auto" w:fill="FFFFFF"/>
        </w:rPr>
      </w:pPr>
      <w:r w:rsidRPr="00CA1C28">
        <w:rPr>
          <w:color w:val="0A003C"/>
          <w:sz w:val="22"/>
          <w:szCs w:val="22"/>
          <w:shd w:val="clear" w:color="auto" w:fill="FFFFFF"/>
        </w:rPr>
        <w:t xml:space="preserve">Wildlife and Countryside Link are publishing a </w:t>
      </w:r>
      <w:hyperlink r:id="rId68" w:history="1">
        <w:r w:rsidRPr="00CA1C28">
          <w:rPr>
            <w:rStyle w:val="Hyperlink"/>
            <w:sz w:val="22"/>
            <w:szCs w:val="22"/>
            <w:shd w:val="clear" w:color="auto" w:fill="FFFFFF"/>
          </w:rPr>
          <w:t>series of articles</w:t>
        </w:r>
      </w:hyperlink>
      <w:r w:rsidRPr="00CA1C28">
        <w:rPr>
          <w:color w:val="0A003C"/>
          <w:sz w:val="22"/>
          <w:szCs w:val="22"/>
          <w:shd w:val="clear" w:color="auto" w:fill="FFFFFF"/>
        </w:rPr>
        <w:t xml:space="preserve"> in their blog on what their members want to see in the Government’s proposed 25 Year Plans for the Environment and for Food and Farming. Articles in May (from CPRE, the National Trust, WWF and the Wildfowl and Wetlands Trust) highlight </w:t>
      </w:r>
      <w:r w:rsidRPr="00CA1C28">
        <w:rPr>
          <w:color w:val="222222"/>
          <w:sz w:val="22"/>
          <w:szCs w:val="22"/>
        </w:rPr>
        <w:t xml:space="preserve">the important connections between farm management, soil quality and biodiversity, the need to include the global dimension in the plan, the need for an integrated and sustainable approach to farming, and the importance of land use. </w:t>
      </w:r>
    </w:p>
    <w:p w:rsidR="00434644" w:rsidRPr="00CA1C28" w:rsidRDefault="00434644" w:rsidP="00CA1C28">
      <w:pPr>
        <w:rPr>
          <w:sz w:val="22"/>
          <w:szCs w:val="22"/>
        </w:rPr>
      </w:pPr>
    </w:p>
    <w:p w:rsidR="007C4B95" w:rsidRPr="00CA1C28" w:rsidRDefault="007C4B95" w:rsidP="00CA1C28">
      <w:pPr>
        <w:pStyle w:val="Heading2"/>
        <w:spacing w:before="0" w:after="0"/>
        <w:rPr>
          <w:rFonts w:eastAsia="Times New Roman"/>
          <w:i w:val="0"/>
          <w:sz w:val="22"/>
          <w:szCs w:val="22"/>
        </w:rPr>
      </w:pPr>
      <w:r w:rsidRPr="00CA1C28">
        <w:rPr>
          <w:rFonts w:eastAsia="Times New Roman"/>
          <w:i w:val="0"/>
          <w:sz w:val="22"/>
          <w:szCs w:val="22"/>
        </w:rPr>
        <w:t>New vision for trees in and around urban areas </w:t>
      </w:r>
    </w:p>
    <w:p w:rsidR="00283352" w:rsidRPr="00CA1C28" w:rsidRDefault="007C4B95" w:rsidP="00CA1C28">
      <w:pPr>
        <w:rPr>
          <w:rFonts w:eastAsia="Times New Roman"/>
          <w:sz w:val="22"/>
          <w:szCs w:val="22"/>
        </w:rPr>
      </w:pPr>
      <w:r w:rsidRPr="00CA1C28">
        <w:rPr>
          <w:rFonts w:eastAsia="Times New Roman"/>
          <w:sz w:val="22"/>
          <w:szCs w:val="22"/>
        </w:rPr>
        <w:t xml:space="preserve">The Urban Forestry and Woodland Advisory Committee Network has set out its thinking on the benefits of a </w:t>
      </w:r>
      <w:hyperlink r:id="rId69" w:history="1">
        <w:r w:rsidRPr="00CA1C28">
          <w:rPr>
            <w:rStyle w:val="Hyperlink"/>
            <w:rFonts w:eastAsia="Times New Roman"/>
            <w:sz w:val="22"/>
            <w:szCs w:val="22"/>
          </w:rPr>
          <w:t>resilient urban forest</w:t>
        </w:r>
      </w:hyperlink>
      <w:r w:rsidRPr="00CA1C28">
        <w:rPr>
          <w:rFonts w:eastAsia="Times New Roman"/>
          <w:sz w:val="22"/>
          <w:szCs w:val="22"/>
        </w:rPr>
        <w:t>. With a Forward by Minister Rory Stewart, it contains a helpful distillation of evidence, data and case studies that illustrate the variety of benefits of trees in and around urban centres.  </w:t>
      </w:r>
    </w:p>
    <w:p w:rsidR="00283310" w:rsidRPr="00CA1C28" w:rsidRDefault="00283310" w:rsidP="00CA1C28">
      <w:pPr>
        <w:rPr>
          <w:rFonts w:eastAsia="Times New Roman"/>
          <w:sz w:val="22"/>
          <w:szCs w:val="22"/>
        </w:rPr>
      </w:pPr>
    </w:p>
    <w:p w:rsidR="00283310" w:rsidRPr="00CA1C28" w:rsidRDefault="00283310" w:rsidP="00CA1C28">
      <w:pPr>
        <w:pStyle w:val="NormalWeb"/>
        <w:spacing w:before="0" w:after="0"/>
        <w:rPr>
          <w:rFonts w:ascii="Arial" w:hAnsi="Arial" w:cs="Arial"/>
          <w:b/>
          <w:sz w:val="22"/>
          <w:szCs w:val="22"/>
        </w:rPr>
      </w:pPr>
      <w:r w:rsidRPr="00CA1C28">
        <w:rPr>
          <w:rFonts w:ascii="Arial" w:hAnsi="Arial" w:cs="Arial"/>
          <w:b/>
          <w:sz w:val="22"/>
          <w:szCs w:val="22"/>
        </w:rPr>
        <w:t>UK Civil Society Almanac</w:t>
      </w:r>
    </w:p>
    <w:p w:rsidR="00283310" w:rsidRPr="00CA1C28" w:rsidRDefault="00283310" w:rsidP="00CA1C28">
      <w:pPr>
        <w:pStyle w:val="NormalWeb"/>
        <w:spacing w:before="0" w:after="0"/>
        <w:rPr>
          <w:rFonts w:ascii="Arial" w:hAnsi="Arial" w:cs="Arial"/>
          <w:sz w:val="22"/>
          <w:szCs w:val="22"/>
        </w:rPr>
      </w:pPr>
      <w:r w:rsidRPr="00CA1C28">
        <w:rPr>
          <w:rFonts w:ascii="Arial" w:hAnsi="Arial" w:cs="Arial"/>
          <w:sz w:val="22"/>
          <w:szCs w:val="22"/>
        </w:rPr>
        <w:t xml:space="preserve">Published in April 2016, the </w:t>
      </w:r>
      <w:hyperlink r:id="rId70" w:tgtFrame="_blank" w:history="1">
        <w:r w:rsidRPr="00CA1C28">
          <w:rPr>
            <w:rStyle w:val="Hyperlink"/>
            <w:rFonts w:ascii="Arial" w:hAnsi="Arial" w:cs="Arial"/>
            <w:bCs/>
            <w:sz w:val="22"/>
            <w:szCs w:val="22"/>
          </w:rPr>
          <w:t>UK Civil Society Almanac 2016</w:t>
        </w:r>
      </w:hyperlink>
      <w:r w:rsidRPr="00CA1C28">
        <w:rPr>
          <w:rFonts w:ascii="Arial" w:hAnsi="Arial" w:cs="Arial"/>
          <w:sz w:val="22"/>
          <w:szCs w:val="22"/>
        </w:rPr>
        <w:t xml:space="preserve"> is the definitive reference publication for anybody interested in the voluntary sector, and its role in civil society. First published in 1996, it draws together trends, facts and information from NCVO’s own research programme, plus the latest available data from government surveys, academic research, and research by voluntary organisations.</w:t>
      </w:r>
    </w:p>
    <w:p w:rsidR="00556F77" w:rsidRPr="00CA1C28" w:rsidRDefault="00556F77" w:rsidP="00CA1C28">
      <w:pPr>
        <w:pStyle w:val="NormalWeb"/>
        <w:spacing w:before="0" w:after="0"/>
        <w:rPr>
          <w:rFonts w:ascii="Arial" w:hAnsi="Arial" w:cs="Arial"/>
          <w:sz w:val="22"/>
          <w:szCs w:val="22"/>
        </w:rPr>
      </w:pPr>
    </w:p>
    <w:p w:rsidR="00556F77" w:rsidRPr="00CA1C28" w:rsidRDefault="00556F77" w:rsidP="00CA1C28">
      <w:pPr>
        <w:pStyle w:val="NormalWeb"/>
        <w:spacing w:before="0" w:after="0"/>
        <w:rPr>
          <w:rFonts w:ascii="Arial" w:hAnsi="Arial" w:cs="Arial"/>
          <w:b/>
          <w:sz w:val="22"/>
          <w:szCs w:val="22"/>
        </w:rPr>
      </w:pPr>
      <w:r w:rsidRPr="00CA1C28">
        <w:rPr>
          <w:rFonts w:ascii="Arial" w:hAnsi="Arial" w:cs="Arial"/>
          <w:b/>
          <w:sz w:val="22"/>
          <w:szCs w:val="22"/>
        </w:rPr>
        <w:t>Affordable housing</w:t>
      </w:r>
    </w:p>
    <w:p w:rsidR="00556F77" w:rsidRPr="00556F77" w:rsidRDefault="00556F77" w:rsidP="00CA1C28">
      <w:pPr>
        <w:pStyle w:val="NormalWeb"/>
        <w:spacing w:before="0" w:after="0"/>
        <w:rPr>
          <w:rFonts w:ascii="Arial" w:hAnsi="Arial" w:cs="Arial"/>
          <w:sz w:val="22"/>
          <w:szCs w:val="22"/>
          <w:lang w:val="en"/>
        </w:rPr>
      </w:pPr>
      <w:r w:rsidRPr="00CA1C28">
        <w:rPr>
          <w:rFonts w:ascii="Arial" w:hAnsi="Arial" w:cs="Arial"/>
          <w:sz w:val="22"/>
          <w:szCs w:val="22"/>
          <w:lang w:val="en"/>
        </w:rPr>
        <w:t xml:space="preserve">A </w:t>
      </w:r>
      <w:hyperlink r:id="rId71" w:history="1">
        <w:r w:rsidRPr="00CA1C28">
          <w:rPr>
            <w:rStyle w:val="Hyperlink"/>
            <w:rFonts w:ascii="Arial" w:hAnsi="Arial" w:cs="Arial"/>
            <w:sz w:val="22"/>
            <w:szCs w:val="22"/>
            <w:lang w:val="en"/>
          </w:rPr>
          <w:t>new report from the TCPA</w:t>
        </w:r>
      </w:hyperlink>
      <w:r w:rsidRPr="00CA1C28">
        <w:rPr>
          <w:rFonts w:ascii="Arial" w:hAnsi="Arial" w:cs="Arial"/>
          <w:sz w:val="22"/>
          <w:szCs w:val="22"/>
          <w:lang w:val="en"/>
        </w:rPr>
        <w:t xml:space="preserve"> (Town and Country Planning Association) </w:t>
      </w:r>
      <w:r w:rsidRPr="00556F77">
        <w:rPr>
          <w:rFonts w:ascii="Arial" w:hAnsi="Arial" w:cs="Arial"/>
          <w:sz w:val="22"/>
          <w:szCs w:val="22"/>
          <w:lang w:val="en"/>
        </w:rPr>
        <w:t>shows only seven per cent of councils believe that the government’</w:t>
      </w:r>
      <w:r w:rsidRPr="00CA1C28">
        <w:rPr>
          <w:rFonts w:ascii="Arial" w:hAnsi="Arial" w:cs="Arial"/>
          <w:sz w:val="22"/>
          <w:szCs w:val="22"/>
          <w:lang w:val="en"/>
        </w:rPr>
        <w:t>s starter homes initiative will</w:t>
      </w:r>
      <w:r w:rsidRPr="00556F77">
        <w:rPr>
          <w:rFonts w:ascii="Arial" w:hAnsi="Arial" w:cs="Arial"/>
          <w:sz w:val="22"/>
          <w:szCs w:val="22"/>
          <w:lang w:val="en"/>
        </w:rPr>
        <w:t xml:space="preserve"> help address </w:t>
      </w:r>
      <w:r w:rsidRPr="00CA1C28">
        <w:rPr>
          <w:rFonts w:ascii="Arial" w:hAnsi="Arial" w:cs="Arial"/>
          <w:sz w:val="22"/>
          <w:szCs w:val="22"/>
          <w:lang w:val="en"/>
        </w:rPr>
        <w:t>their affordable housing needs, while n</w:t>
      </w:r>
      <w:r w:rsidRPr="00556F77">
        <w:rPr>
          <w:rFonts w:ascii="Arial" w:hAnsi="Arial" w:cs="Arial"/>
          <w:sz w:val="22"/>
          <w:szCs w:val="22"/>
          <w:lang w:val="en"/>
        </w:rPr>
        <w:t>early three-quarters (72 per cent) believe the viability test in the National Planning Policy Framework hinders their ability to provide social and affordable housing</w:t>
      </w:r>
      <w:r w:rsidRPr="00CA1C28">
        <w:rPr>
          <w:rFonts w:ascii="Arial" w:hAnsi="Arial" w:cs="Arial"/>
          <w:sz w:val="22"/>
          <w:szCs w:val="22"/>
          <w:lang w:val="en"/>
        </w:rPr>
        <w:t>.</w:t>
      </w:r>
    </w:p>
    <w:p w:rsidR="00D76E7B" w:rsidRPr="00CA1C28" w:rsidRDefault="00D76E7B" w:rsidP="00CA1C28">
      <w:pPr>
        <w:rPr>
          <w:sz w:val="22"/>
          <w:szCs w:val="22"/>
          <w:u w:val="dash"/>
        </w:rPr>
      </w:pPr>
    </w:p>
    <w:p w:rsidR="00A263EA" w:rsidRPr="00CA1C28" w:rsidRDefault="00A263EA" w:rsidP="00CA1C28">
      <w:pPr>
        <w:rPr>
          <w:b/>
          <w:i/>
          <w:sz w:val="22"/>
          <w:szCs w:val="22"/>
          <w:u w:val="dash"/>
        </w:rPr>
      </w:pPr>
      <w:r w:rsidRPr="00CA1C28">
        <w:rPr>
          <w:b/>
          <w:i/>
          <w:sz w:val="22"/>
          <w:szCs w:val="22"/>
          <w:u w:val="dash"/>
        </w:rPr>
        <w:t>Events</w:t>
      </w:r>
    </w:p>
    <w:p w:rsidR="00A263EA" w:rsidRPr="00CA1C28" w:rsidRDefault="00A263EA" w:rsidP="00CA1C28">
      <w:pPr>
        <w:rPr>
          <w:sz w:val="22"/>
          <w:szCs w:val="22"/>
        </w:rPr>
      </w:pPr>
    </w:p>
    <w:p w:rsidR="00DA049F" w:rsidRPr="00CA1C28" w:rsidRDefault="00DA049F" w:rsidP="00CA1C28">
      <w:pPr>
        <w:rPr>
          <w:b/>
          <w:sz w:val="22"/>
          <w:szCs w:val="22"/>
        </w:rPr>
      </w:pPr>
      <w:r w:rsidRPr="00CA1C28">
        <w:rPr>
          <w:b/>
          <w:sz w:val="22"/>
          <w:szCs w:val="22"/>
        </w:rPr>
        <w:t>Open Farm Sunday</w:t>
      </w:r>
    </w:p>
    <w:p w:rsidR="00DA049F" w:rsidRPr="00CA1C28" w:rsidRDefault="009419AC" w:rsidP="00CA1C28">
      <w:pPr>
        <w:pStyle w:val="Heading5"/>
        <w:spacing w:before="0" w:after="0"/>
        <w:ind w:right="180"/>
        <w:jc w:val="both"/>
        <w:rPr>
          <w:rFonts w:ascii="Arial" w:hAnsi="Arial" w:cs="Arial"/>
          <w:b w:val="0"/>
          <w:bCs w:val="0"/>
          <w:i w:val="0"/>
          <w:color w:val="387C2B"/>
          <w:sz w:val="22"/>
          <w:szCs w:val="22"/>
        </w:rPr>
      </w:pPr>
      <w:hyperlink r:id="rId72" w:history="1">
        <w:r w:rsidR="00DA049F" w:rsidRPr="00CA1C28">
          <w:rPr>
            <w:rStyle w:val="Hyperlink"/>
            <w:rFonts w:ascii="Arial" w:hAnsi="Arial" w:cs="Arial"/>
            <w:b w:val="0"/>
            <w:i w:val="0"/>
            <w:sz w:val="22"/>
            <w:szCs w:val="22"/>
          </w:rPr>
          <w:t>Open Farm Sunday</w:t>
        </w:r>
      </w:hyperlink>
      <w:r w:rsidR="00DA049F" w:rsidRPr="00CA1C28">
        <w:rPr>
          <w:rStyle w:val="Strong"/>
          <w:rFonts w:ascii="Arial" w:hAnsi="Arial" w:cs="Arial"/>
          <w:i w:val="0"/>
          <w:sz w:val="22"/>
          <w:szCs w:val="22"/>
        </w:rPr>
        <w:t>, on June 5</w:t>
      </w:r>
      <w:r w:rsidR="00DA049F" w:rsidRPr="00CA1C28">
        <w:rPr>
          <w:rStyle w:val="Strong"/>
          <w:rFonts w:ascii="Arial" w:hAnsi="Arial" w:cs="Arial"/>
          <w:i w:val="0"/>
          <w:sz w:val="22"/>
          <w:szCs w:val="22"/>
          <w:vertAlign w:val="superscript"/>
        </w:rPr>
        <w:t>th</w:t>
      </w:r>
      <w:r w:rsidR="00DA049F" w:rsidRPr="00CA1C28">
        <w:rPr>
          <w:rStyle w:val="Strong"/>
          <w:rFonts w:ascii="Arial" w:hAnsi="Arial" w:cs="Arial"/>
          <w:i w:val="0"/>
          <w:sz w:val="22"/>
          <w:szCs w:val="22"/>
        </w:rPr>
        <w:t>, is the farming industry’s annual open day. A day when hundreds of farmers all over the country welcome visitors onto their farms to discover the world of farming. It’s managed by</w:t>
      </w:r>
      <w:r w:rsidR="00DA049F" w:rsidRPr="00CA1C28">
        <w:rPr>
          <w:rStyle w:val="Strong"/>
          <w:rFonts w:ascii="Arial" w:hAnsi="Arial" w:cs="Arial"/>
          <w:b/>
          <w:i w:val="0"/>
          <w:sz w:val="22"/>
          <w:szCs w:val="22"/>
        </w:rPr>
        <w:t xml:space="preserve"> </w:t>
      </w:r>
      <w:hyperlink r:id="rId73" w:history="1">
        <w:r w:rsidR="00DA049F" w:rsidRPr="00CA1C28">
          <w:rPr>
            <w:rStyle w:val="Hyperlink"/>
            <w:rFonts w:ascii="Arial" w:hAnsi="Arial" w:cs="Arial"/>
            <w:b w:val="0"/>
            <w:bCs w:val="0"/>
            <w:i w:val="0"/>
            <w:sz w:val="22"/>
            <w:szCs w:val="22"/>
          </w:rPr>
          <w:t>LEAF</w:t>
        </w:r>
      </w:hyperlink>
      <w:r w:rsidR="00DA049F" w:rsidRPr="00CA1C28">
        <w:rPr>
          <w:rFonts w:ascii="Arial" w:hAnsi="Arial" w:cs="Arial"/>
          <w:b w:val="0"/>
          <w:bCs w:val="0"/>
          <w:i w:val="0"/>
          <w:sz w:val="22"/>
          <w:szCs w:val="22"/>
        </w:rPr>
        <w:t xml:space="preserve"> (Linking Environment And Farming), the leading organisation promoting sustainable agriculture, food and farming, helping farmers produce good food to high</w:t>
      </w:r>
      <w:r w:rsidR="00DA049F" w:rsidRPr="00CA1C28">
        <w:rPr>
          <w:rStyle w:val="apple-converted-space"/>
          <w:rFonts w:ascii="Arial" w:hAnsi="Arial" w:cs="Arial"/>
          <w:b w:val="0"/>
          <w:bCs w:val="0"/>
          <w:i w:val="0"/>
          <w:sz w:val="22"/>
          <w:szCs w:val="22"/>
        </w:rPr>
        <w:t> </w:t>
      </w:r>
      <w:hyperlink r:id="rId74" w:history="1">
        <w:r w:rsidR="00DA049F" w:rsidRPr="00CA1C28">
          <w:rPr>
            <w:rStyle w:val="Hyperlink"/>
            <w:rFonts w:ascii="Arial" w:hAnsi="Arial" w:cs="Arial"/>
            <w:b w:val="0"/>
            <w:bCs w:val="0"/>
            <w:i w:val="0"/>
            <w:sz w:val="22"/>
            <w:szCs w:val="22"/>
          </w:rPr>
          <w:t>environmental standards</w:t>
        </w:r>
      </w:hyperlink>
      <w:r w:rsidR="00DA049F" w:rsidRPr="00CA1C28">
        <w:rPr>
          <w:rFonts w:ascii="Arial" w:hAnsi="Arial" w:cs="Arial"/>
          <w:b w:val="0"/>
          <w:bCs w:val="0"/>
          <w:i w:val="0"/>
          <w:sz w:val="22"/>
          <w:szCs w:val="22"/>
        </w:rPr>
        <w:t>.</w:t>
      </w:r>
    </w:p>
    <w:p w:rsidR="00DA049F" w:rsidRPr="00CA1C28" w:rsidRDefault="00DA049F" w:rsidP="00CA1C28">
      <w:pPr>
        <w:rPr>
          <w:sz w:val="22"/>
          <w:szCs w:val="22"/>
        </w:rPr>
      </w:pPr>
    </w:p>
    <w:p w:rsidR="00581BDC" w:rsidRPr="00CA1C28" w:rsidRDefault="00581BDC" w:rsidP="00CA1C28">
      <w:pPr>
        <w:pStyle w:val="NormalWeb"/>
        <w:spacing w:before="0" w:after="0"/>
        <w:rPr>
          <w:rFonts w:ascii="Arial" w:hAnsi="Arial" w:cs="Arial"/>
          <w:b/>
          <w:sz w:val="22"/>
          <w:szCs w:val="22"/>
        </w:rPr>
      </w:pPr>
      <w:r w:rsidRPr="00CA1C28">
        <w:rPr>
          <w:rFonts w:ascii="Arial" w:hAnsi="Arial" w:cs="Arial"/>
          <w:b/>
          <w:sz w:val="22"/>
          <w:szCs w:val="22"/>
        </w:rPr>
        <w:t>Volunteers’ Week 2016</w:t>
      </w:r>
      <w:r w:rsidR="00283310" w:rsidRPr="00CA1C28">
        <w:rPr>
          <w:rFonts w:ascii="Arial" w:hAnsi="Arial" w:cs="Arial"/>
          <w:b/>
          <w:sz w:val="22"/>
          <w:szCs w:val="22"/>
        </w:rPr>
        <w:t xml:space="preserve"> </w:t>
      </w:r>
    </w:p>
    <w:p w:rsidR="00581BDC" w:rsidRPr="00CA1C28" w:rsidRDefault="00283310" w:rsidP="00CA1C28">
      <w:pPr>
        <w:pStyle w:val="NormalWeb"/>
        <w:spacing w:before="0" w:after="0"/>
        <w:rPr>
          <w:rFonts w:ascii="Arial" w:hAnsi="Arial" w:cs="Arial"/>
          <w:sz w:val="22"/>
          <w:szCs w:val="22"/>
        </w:rPr>
      </w:pPr>
      <w:r w:rsidRPr="00CA1C28">
        <w:rPr>
          <w:rFonts w:ascii="Arial" w:hAnsi="Arial" w:cs="Arial"/>
          <w:sz w:val="22"/>
          <w:szCs w:val="22"/>
        </w:rPr>
        <w:t>Over 21 million people volunteer in the UK at least once a year and this contributes an estimated £23.9bn to the UK economy. Events are being planned across the count</w:t>
      </w:r>
      <w:r w:rsidR="00581BDC" w:rsidRPr="00CA1C28">
        <w:rPr>
          <w:rFonts w:ascii="Arial" w:hAnsi="Arial" w:cs="Arial"/>
          <w:sz w:val="22"/>
          <w:szCs w:val="22"/>
        </w:rPr>
        <w:t xml:space="preserve">ry to mark </w:t>
      </w:r>
      <w:hyperlink r:id="rId75" w:tgtFrame="_blank" w:history="1">
        <w:r w:rsidR="00581BDC" w:rsidRPr="00CA1C28">
          <w:rPr>
            <w:rStyle w:val="Hyperlink"/>
            <w:rFonts w:ascii="Arial" w:hAnsi="Arial" w:cs="Arial"/>
            <w:bCs/>
            <w:sz w:val="22"/>
            <w:szCs w:val="22"/>
          </w:rPr>
          <w:t>Volunteers’ Week 2016</w:t>
        </w:r>
      </w:hyperlink>
      <w:r w:rsidRPr="00CA1C28">
        <w:rPr>
          <w:rFonts w:ascii="Arial" w:hAnsi="Arial" w:cs="Arial"/>
          <w:sz w:val="22"/>
          <w:szCs w:val="22"/>
        </w:rPr>
        <w:t>, taking place 1-12 June. </w:t>
      </w:r>
      <w:r w:rsidR="00581BDC" w:rsidRPr="00CA1C28">
        <w:rPr>
          <w:rFonts w:ascii="Arial" w:hAnsi="Arial" w:cs="Arial"/>
          <w:sz w:val="22"/>
          <w:szCs w:val="22"/>
        </w:rPr>
        <w:t xml:space="preserve">NCVO will be providing all the information, guidance and resources you need to make a celebration this Volunteers’ Week a success. Keep up to date with plans and hear first when their resource pack is available by signing up to their </w:t>
      </w:r>
      <w:hyperlink r:id="rId76" w:tgtFrame="_blank" w:history="1">
        <w:r w:rsidR="00581BDC" w:rsidRPr="00CA1C28">
          <w:rPr>
            <w:rStyle w:val="Hyperlink"/>
            <w:rFonts w:ascii="Arial" w:hAnsi="Arial" w:cs="Arial"/>
            <w:sz w:val="22"/>
            <w:szCs w:val="22"/>
          </w:rPr>
          <w:t>Volunteers’ Week mailing list</w:t>
        </w:r>
      </w:hyperlink>
      <w:r w:rsidR="00581BDC" w:rsidRPr="00CA1C28">
        <w:rPr>
          <w:rFonts w:ascii="Arial" w:hAnsi="Arial" w:cs="Arial"/>
          <w:sz w:val="22"/>
          <w:szCs w:val="22"/>
        </w:rPr>
        <w:t xml:space="preserve"> or enter your event on the </w:t>
      </w:r>
      <w:hyperlink r:id="rId77" w:tgtFrame="_blank" w:history="1">
        <w:r w:rsidR="00581BDC" w:rsidRPr="00CA1C28">
          <w:rPr>
            <w:rStyle w:val="Hyperlink"/>
            <w:rFonts w:ascii="Arial" w:hAnsi="Arial" w:cs="Arial"/>
            <w:sz w:val="22"/>
            <w:szCs w:val="22"/>
          </w:rPr>
          <w:t>Volunteers’ Week events map</w:t>
        </w:r>
      </w:hyperlink>
      <w:r w:rsidR="00581BDC" w:rsidRPr="00CA1C28">
        <w:rPr>
          <w:rFonts w:ascii="Arial" w:hAnsi="Arial" w:cs="Arial"/>
          <w:sz w:val="22"/>
          <w:szCs w:val="22"/>
        </w:rPr>
        <w:t xml:space="preserve">. </w:t>
      </w:r>
    </w:p>
    <w:p w:rsidR="00283310" w:rsidRPr="00CA1C28" w:rsidRDefault="00283310" w:rsidP="00CA1C28">
      <w:pPr>
        <w:rPr>
          <w:sz w:val="22"/>
          <w:szCs w:val="22"/>
        </w:rPr>
      </w:pPr>
    </w:p>
    <w:p w:rsidR="00E5633E" w:rsidRPr="00CA1C28" w:rsidRDefault="00E5633E" w:rsidP="00CA1C28">
      <w:pPr>
        <w:rPr>
          <w:b/>
          <w:sz w:val="22"/>
          <w:szCs w:val="22"/>
        </w:rPr>
      </w:pPr>
      <w:r w:rsidRPr="00CA1C28">
        <w:rPr>
          <w:b/>
          <w:sz w:val="22"/>
          <w:szCs w:val="22"/>
        </w:rPr>
        <w:t>Small charity week</w:t>
      </w:r>
    </w:p>
    <w:p w:rsidR="00E5633E" w:rsidRPr="00CA1C28" w:rsidRDefault="00E5633E" w:rsidP="00CA1C28">
      <w:pPr>
        <w:rPr>
          <w:sz w:val="22"/>
          <w:szCs w:val="22"/>
        </w:rPr>
      </w:pPr>
      <w:r w:rsidRPr="00CA1C28">
        <w:rPr>
          <w:sz w:val="22"/>
          <w:szCs w:val="22"/>
        </w:rPr>
        <w:t xml:space="preserve">13-18 June is </w:t>
      </w:r>
      <w:hyperlink r:id="rId78" w:history="1">
        <w:r w:rsidRPr="00CA1C28">
          <w:rPr>
            <w:rStyle w:val="Hyperlink"/>
            <w:sz w:val="22"/>
            <w:szCs w:val="22"/>
          </w:rPr>
          <w:t>Small charity week</w:t>
        </w:r>
      </w:hyperlink>
      <w:r w:rsidRPr="00CA1C28">
        <w:rPr>
          <w:sz w:val="22"/>
          <w:szCs w:val="22"/>
        </w:rPr>
        <w:t>, raising the profile of small charities and providing opportunities around fundraising, volunteering and policy making.</w:t>
      </w:r>
    </w:p>
    <w:p w:rsidR="00CC23DD" w:rsidRPr="00CA1C28" w:rsidRDefault="00CC23DD" w:rsidP="00CA1C28">
      <w:pPr>
        <w:pStyle w:val="NormalWeb"/>
        <w:shd w:val="clear" w:color="auto" w:fill="FFFFFF"/>
        <w:spacing w:before="0" w:after="0"/>
        <w:rPr>
          <w:rFonts w:ascii="Arial" w:hAnsi="Arial" w:cs="Arial"/>
          <w:color w:val="000000"/>
          <w:sz w:val="22"/>
          <w:szCs w:val="22"/>
        </w:rPr>
      </w:pPr>
      <w:r w:rsidRPr="00CA1C28">
        <w:rPr>
          <w:rFonts w:ascii="Arial" w:hAnsi="Arial" w:cs="Arial"/>
          <w:color w:val="000000"/>
          <w:sz w:val="22"/>
          <w:szCs w:val="22"/>
        </w:rPr>
        <w:lastRenderedPageBreak/>
        <w:t> </w:t>
      </w:r>
    </w:p>
    <w:p w:rsidR="00CC23DD" w:rsidRPr="00CA1C28" w:rsidRDefault="00CC23DD" w:rsidP="00CA1C28">
      <w:pPr>
        <w:rPr>
          <w:rStyle w:val="Strong"/>
          <w:rFonts w:eastAsia="Times New Roman"/>
          <w:sz w:val="22"/>
          <w:szCs w:val="22"/>
        </w:rPr>
      </w:pPr>
      <w:r w:rsidRPr="00CA1C28">
        <w:rPr>
          <w:rStyle w:val="Strong"/>
          <w:rFonts w:eastAsia="Times New Roman"/>
          <w:sz w:val="22"/>
          <w:szCs w:val="22"/>
        </w:rPr>
        <w:t>North West Green Infrastructure Forum</w:t>
      </w:r>
    </w:p>
    <w:p w:rsidR="00CC23DD" w:rsidRPr="00CA1C28" w:rsidRDefault="00CC23DD" w:rsidP="00CA1C28">
      <w:pPr>
        <w:pStyle w:val="NormalWeb"/>
        <w:spacing w:before="0" w:after="0"/>
        <w:rPr>
          <w:rFonts w:ascii="Arial" w:hAnsi="Arial" w:cs="Arial"/>
          <w:sz w:val="22"/>
          <w:szCs w:val="22"/>
        </w:rPr>
      </w:pPr>
      <w:r w:rsidRPr="00CA1C28">
        <w:rPr>
          <w:rFonts w:ascii="Arial" w:hAnsi="Arial" w:cs="Arial"/>
          <w:sz w:val="22"/>
          <w:szCs w:val="22"/>
        </w:rPr>
        <w:t xml:space="preserve">The next NW </w:t>
      </w:r>
      <w:hyperlink r:id="rId79" w:history="1">
        <w:r w:rsidRPr="00CA1C28">
          <w:rPr>
            <w:rStyle w:val="Hyperlink"/>
            <w:rFonts w:ascii="Arial" w:hAnsi="Arial" w:cs="Arial"/>
            <w:sz w:val="22"/>
            <w:szCs w:val="22"/>
          </w:rPr>
          <w:t>Green Infrastructure Forum</w:t>
        </w:r>
      </w:hyperlink>
      <w:r w:rsidRPr="00CA1C28">
        <w:rPr>
          <w:rFonts w:ascii="Arial" w:hAnsi="Arial" w:cs="Arial"/>
          <w:sz w:val="22"/>
          <w:szCs w:val="22"/>
        </w:rPr>
        <w:t xml:space="preserve"> will be on 16th June 2016, starting at 9:30 for registration and coffee, at Risley Moss, Warrington. The main item will be on natural flood management, with other slots to consider GI in the planning process, using GI to improve a challenging housing area, and more.</w:t>
      </w:r>
    </w:p>
    <w:p w:rsidR="00CC23DD" w:rsidRPr="00CA1C28" w:rsidRDefault="00CC23DD" w:rsidP="00CA1C28">
      <w:pPr>
        <w:rPr>
          <w:sz w:val="22"/>
          <w:szCs w:val="22"/>
        </w:rPr>
      </w:pPr>
    </w:p>
    <w:p w:rsidR="00CB7ED3" w:rsidRPr="00CA1C28" w:rsidRDefault="00CB7ED3" w:rsidP="00CA1C28">
      <w:pPr>
        <w:pStyle w:val="NormalWeb"/>
        <w:shd w:val="clear" w:color="auto" w:fill="FFFFFF"/>
        <w:spacing w:before="0" w:after="0"/>
        <w:rPr>
          <w:rFonts w:ascii="Arial" w:hAnsi="Arial" w:cs="Arial"/>
          <w:color w:val="000000"/>
          <w:sz w:val="22"/>
          <w:szCs w:val="22"/>
        </w:rPr>
      </w:pPr>
      <w:r w:rsidRPr="00CA1C28">
        <w:rPr>
          <w:rFonts w:ascii="Arial" w:hAnsi="Arial" w:cs="Arial"/>
          <w:b/>
          <w:bCs/>
          <w:color w:val="000000"/>
          <w:sz w:val="22"/>
          <w:szCs w:val="22"/>
        </w:rPr>
        <w:t>Manchester &amp; Pennine Waterway Partnership Annual Outburst</w:t>
      </w:r>
    </w:p>
    <w:p w:rsidR="00CB7ED3" w:rsidRPr="00CA1C28" w:rsidRDefault="00CB7ED3" w:rsidP="00CA1C28">
      <w:pPr>
        <w:pStyle w:val="NormalWeb"/>
        <w:shd w:val="clear" w:color="auto" w:fill="FFFFFF"/>
        <w:spacing w:before="0" w:after="0"/>
        <w:rPr>
          <w:rFonts w:ascii="Arial" w:hAnsi="Arial" w:cs="Arial"/>
          <w:color w:val="000000"/>
          <w:sz w:val="22"/>
          <w:szCs w:val="22"/>
        </w:rPr>
      </w:pPr>
      <w:r w:rsidRPr="00CA1C28">
        <w:rPr>
          <w:rFonts w:ascii="Arial" w:hAnsi="Arial" w:cs="Arial"/>
          <w:color w:val="000000"/>
          <w:sz w:val="22"/>
          <w:szCs w:val="22"/>
        </w:rPr>
        <w:t>Mechanics Institute, 103 Princess Street, Manchester, 9</w:t>
      </w:r>
      <w:r w:rsidRPr="00CA1C28">
        <w:rPr>
          <w:rFonts w:ascii="Arial" w:hAnsi="Arial" w:cs="Arial"/>
          <w:color w:val="000000"/>
          <w:sz w:val="22"/>
          <w:szCs w:val="22"/>
          <w:vertAlign w:val="superscript"/>
        </w:rPr>
        <w:t>th</w:t>
      </w:r>
      <w:r w:rsidRPr="00CA1C28">
        <w:rPr>
          <w:rFonts w:ascii="Arial" w:hAnsi="Arial" w:cs="Arial"/>
          <w:color w:val="000000"/>
          <w:sz w:val="22"/>
          <w:szCs w:val="22"/>
        </w:rPr>
        <w:t xml:space="preserve"> June, 9-1. </w:t>
      </w:r>
      <w:hyperlink r:id="rId80" w:history="1">
        <w:r w:rsidRPr="00CA1C28">
          <w:rPr>
            <w:rStyle w:val="Hyperlink"/>
            <w:rFonts w:ascii="Arial" w:hAnsi="Arial" w:cs="Arial"/>
            <w:sz w:val="22"/>
            <w:szCs w:val="22"/>
          </w:rPr>
          <w:t>Something for everyone</w:t>
        </w:r>
      </w:hyperlink>
      <w:r w:rsidRPr="00CA1C28">
        <w:rPr>
          <w:rFonts w:ascii="Arial" w:hAnsi="Arial" w:cs="Arial"/>
          <w:color w:val="000000"/>
          <w:sz w:val="22"/>
          <w:szCs w:val="22"/>
        </w:rPr>
        <w:t xml:space="preserve"> with an interest in our waterways, their sustainable future and the important role they have in the local community. There will be discussion tables and your chance to contribute towards the subjects of volunteering, urban cooling, towpaths for sustainable transport, social value, Green Flag, and many more.</w:t>
      </w:r>
    </w:p>
    <w:p w:rsidR="00DD3055" w:rsidRPr="00CA1C28" w:rsidRDefault="00DD3055" w:rsidP="00CA1C28">
      <w:pPr>
        <w:rPr>
          <w:b/>
          <w:i/>
          <w:sz w:val="22"/>
          <w:szCs w:val="22"/>
          <w:u w:val="dash"/>
        </w:rPr>
      </w:pPr>
    </w:p>
    <w:p w:rsidR="005A583A" w:rsidRPr="00CA1C28" w:rsidRDefault="005A583A" w:rsidP="00CA1C28">
      <w:pPr>
        <w:rPr>
          <w:b/>
          <w:i/>
          <w:sz w:val="22"/>
          <w:szCs w:val="22"/>
          <w:u w:val="dash"/>
        </w:rPr>
      </w:pPr>
      <w:r w:rsidRPr="00CA1C28">
        <w:rPr>
          <w:b/>
          <w:i/>
          <w:sz w:val="22"/>
          <w:szCs w:val="22"/>
          <w:u w:val="dash"/>
        </w:rPr>
        <w:t>Resources</w:t>
      </w:r>
    </w:p>
    <w:p w:rsidR="000A05FC" w:rsidRPr="00CA1C28" w:rsidRDefault="000A05FC" w:rsidP="00CA1C28">
      <w:pPr>
        <w:pStyle w:val="NormalWeb"/>
        <w:shd w:val="clear" w:color="auto" w:fill="FFFFFF"/>
        <w:spacing w:before="0" w:after="0"/>
        <w:rPr>
          <w:rFonts w:ascii="Arial" w:hAnsi="Arial" w:cs="Arial"/>
          <w:color w:val="000000"/>
          <w:sz w:val="22"/>
          <w:szCs w:val="22"/>
        </w:rPr>
      </w:pPr>
    </w:p>
    <w:p w:rsidR="003706BA" w:rsidRPr="00CA1C28" w:rsidRDefault="003706BA" w:rsidP="00CA1C28">
      <w:pPr>
        <w:pStyle w:val="NormalWeb"/>
        <w:shd w:val="clear" w:color="auto" w:fill="FFFFFF"/>
        <w:spacing w:before="0" w:after="0"/>
        <w:rPr>
          <w:rFonts w:ascii="Arial" w:hAnsi="Arial" w:cs="Arial"/>
          <w:b/>
          <w:color w:val="000000"/>
          <w:sz w:val="22"/>
          <w:szCs w:val="22"/>
        </w:rPr>
      </w:pPr>
      <w:r w:rsidRPr="00CA1C28">
        <w:rPr>
          <w:rFonts w:ascii="Arial" w:hAnsi="Arial" w:cs="Arial"/>
          <w:b/>
          <w:color w:val="000000"/>
          <w:sz w:val="22"/>
          <w:szCs w:val="22"/>
        </w:rPr>
        <w:t>Green Infrastructure</w:t>
      </w:r>
    </w:p>
    <w:p w:rsidR="003706BA" w:rsidRPr="00CA1C28" w:rsidRDefault="003706BA" w:rsidP="00CA1C28">
      <w:pPr>
        <w:pStyle w:val="NormalWeb"/>
        <w:shd w:val="clear" w:color="auto" w:fill="FFFFFF"/>
        <w:spacing w:before="0" w:after="0"/>
        <w:rPr>
          <w:rFonts w:ascii="Arial" w:hAnsi="Arial" w:cs="Arial"/>
          <w:color w:val="000000"/>
          <w:sz w:val="22"/>
          <w:szCs w:val="22"/>
        </w:rPr>
      </w:pPr>
      <w:r w:rsidRPr="00CA1C28">
        <w:rPr>
          <w:rFonts w:ascii="Arial" w:hAnsi="Arial" w:cs="Arial"/>
          <w:color w:val="000000"/>
          <w:sz w:val="22"/>
          <w:szCs w:val="22"/>
        </w:rPr>
        <w:t xml:space="preserve">The Ecosystems Knowledge Network has pulled together a wide range of advice, guidance, tools and evidence relating the functions, benefits and value of </w:t>
      </w:r>
      <w:hyperlink r:id="rId81" w:history="1">
        <w:r w:rsidRPr="00CA1C28">
          <w:rPr>
            <w:rStyle w:val="Hyperlink"/>
            <w:rFonts w:ascii="Arial" w:hAnsi="Arial" w:cs="Arial"/>
            <w:sz w:val="22"/>
            <w:szCs w:val="22"/>
          </w:rPr>
          <w:t>green infrastructure</w:t>
        </w:r>
      </w:hyperlink>
      <w:r w:rsidRPr="00CA1C28">
        <w:rPr>
          <w:rFonts w:ascii="Arial" w:hAnsi="Arial" w:cs="Arial"/>
          <w:color w:val="000000"/>
          <w:sz w:val="22"/>
          <w:szCs w:val="22"/>
        </w:rPr>
        <w:t>. Extremely handy!</w:t>
      </w:r>
    </w:p>
    <w:p w:rsidR="00CC23DD" w:rsidRPr="00CA1C28" w:rsidRDefault="00CC23DD" w:rsidP="00CA1C28">
      <w:pPr>
        <w:pStyle w:val="NormalWeb"/>
        <w:shd w:val="clear" w:color="auto" w:fill="FFFFFF"/>
        <w:spacing w:before="0" w:after="0"/>
        <w:rPr>
          <w:rFonts w:ascii="Arial" w:hAnsi="Arial" w:cs="Arial"/>
          <w:color w:val="000000"/>
          <w:sz w:val="22"/>
          <w:szCs w:val="22"/>
        </w:rPr>
      </w:pPr>
    </w:p>
    <w:p w:rsidR="007C4B95" w:rsidRPr="00CA1C28" w:rsidRDefault="007C4B95" w:rsidP="00CA1C28">
      <w:pPr>
        <w:pStyle w:val="Heading2"/>
        <w:spacing w:before="0" w:after="0"/>
        <w:rPr>
          <w:rFonts w:eastAsia="Times New Roman"/>
          <w:i w:val="0"/>
          <w:sz w:val="22"/>
          <w:szCs w:val="22"/>
        </w:rPr>
      </w:pPr>
      <w:r w:rsidRPr="00CA1C28">
        <w:rPr>
          <w:rFonts w:eastAsia="Times New Roman"/>
          <w:i w:val="0"/>
          <w:sz w:val="22"/>
          <w:szCs w:val="22"/>
        </w:rPr>
        <w:t>An Evaluation Framework for applying the Ecosystem Approach</w:t>
      </w:r>
    </w:p>
    <w:p w:rsidR="007C4B95" w:rsidRPr="00CA1C28" w:rsidRDefault="007C4B95" w:rsidP="00CA1C28">
      <w:pPr>
        <w:pStyle w:val="NormalWeb"/>
        <w:shd w:val="clear" w:color="auto" w:fill="FFFFFF"/>
        <w:spacing w:before="0" w:after="0"/>
        <w:rPr>
          <w:rFonts w:ascii="Arial" w:hAnsi="Arial" w:cs="Arial"/>
          <w:sz w:val="22"/>
          <w:szCs w:val="22"/>
        </w:rPr>
      </w:pPr>
      <w:r w:rsidRPr="00CA1C28">
        <w:rPr>
          <w:rFonts w:ascii="Arial" w:hAnsi="Arial" w:cs="Arial"/>
          <w:sz w:val="22"/>
          <w:szCs w:val="22"/>
        </w:rPr>
        <w:t xml:space="preserve">The ecosystem approach informs public policy and environment-related projects around the UK. Scottish Natural Heritage has recently published a </w:t>
      </w:r>
      <w:hyperlink r:id="rId82" w:history="1">
        <w:r w:rsidRPr="00CA1C28">
          <w:rPr>
            <w:rStyle w:val="Hyperlink"/>
            <w:rFonts w:ascii="Arial" w:hAnsi="Arial" w:cs="Arial"/>
            <w:sz w:val="22"/>
            <w:szCs w:val="22"/>
          </w:rPr>
          <w:t>succinct framework</w:t>
        </w:r>
      </w:hyperlink>
      <w:r w:rsidRPr="00CA1C28">
        <w:rPr>
          <w:rFonts w:ascii="Arial" w:hAnsi="Arial" w:cs="Arial"/>
          <w:sz w:val="22"/>
          <w:szCs w:val="22"/>
        </w:rPr>
        <w:t xml:space="preserve"> to help in the evaluation of policies, strategies, plans or projects that seek to apply the ecosystem approach. It can be used to help design new work or to reflect on work that is either on-going or has finished.   </w:t>
      </w:r>
    </w:p>
    <w:p w:rsidR="0019253F" w:rsidRPr="00CA1C28" w:rsidRDefault="0019253F" w:rsidP="00CA1C28">
      <w:pPr>
        <w:pStyle w:val="NormalWeb"/>
        <w:shd w:val="clear" w:color="auto" w:fill="FFFFFF"/>
        <w:spacing w:before="0" w:after="0"/>
        <w:rPr>
          <w:rFonts w:ascii="Arial" w:hAnsi="Arial" w:cs="Arial"/>
          <w:sz w:val="22"/>
          <w:szCs w:val="22"/>
        </w:rPr>
      </w:pPr>
    </w:p>
    <w:p w:rsidR="0019253F" w:rsidRPr="00CA1C28" w:rsidRDefault="0019253F" w:rsidP="00CA1C28">
      <w:pPr>
        <w:pStyle w:val="NormalWeb"/>
        <w:shd w:val="clear" w:color="auto" w:fill="FFFFFF"/>
        <w:spacing w:before="0" w:after="0"/>
        <w:rPr>
          <w:rFonts w:ascii="Arial" w:hAnsi="Arial" w:cs="Arial"/>
          <w:b/>
          <w:sz w:val="22"/>
          <w:szCs w:val="22"/>
        </w:rPr>
      </w:pPr>
      <w:r w:rsidRPr="00CA1C28">
        <w:rPr>
          <w:rFonts w:ascii="Arial" w:hAnsi="Arial" w:cs="Arial"/>
          <w:b/>
          <w:sz w:val="22"/>
          <w:szCs w:val="22"/>
        </w:rPr>
        <w:t>Social media toolkit</w:t>
      </w:r>
    </w:p>
    <w:p w:rsidR="007C4B95" w:rsidRPr="00CA1C28" w:rsidRDefault="0019253F" w:rsidP="00CA1C28">
      <w:pPr>
        <w:shd w:val="clear" w:color="auto" w:fill="FFFFFF"/>
        <w:rPr>
          <w:rFonts w:eastAsia="Times New Roman"/>
          <w:sz w:val="22"/>
          <w:szCs w:val="22"/>
        </w:rPr>
      </w:pPr>
      <w:r w:rsidRPr="00CA1C28">
        <w:rPr>
          <w:rFonts w:eastAsia="Times New Roman"/>
          <w:sz w:val="22"/>
          <w:szCs w:val="22"/>
        </w:rPr>
        <w:t xml:space="preserve">Not sure why or where to start with the world of social media? This </w:t>
      </w:r>
      <w:hyperlink r:id="rId83" w:history="1">
        <w:r w:rsidRPr="00CA1C28">
          <w:rPr>
            <w:rStyle w:val="Hyperlink"/>
            <w:rFonts w:eastAsia="Times New Roman"/>
            <w:sz w:val="22"/>
            <w:szCs w:val="22"/>
          </w:rPr>
          <w:t>toolkit</w:t>
        </w:r>
      </w:hyperlink>
      <w:r w:rsidRPr="00CA1C28">
        <w:rPr>
          <w:rFonts w:eastAsia="Times New Roman"/>
          <w:sz w:val="22"/>
          <w:szCs w:val="22"/>
        </w:rPr>
        <w:t xml:space="preserve"> gets you started – how to decide on what channels and how to manage them, from the perspective of a community organisation.</w:t>
      </w:r>
    </w:p>
    <w:p w:rsidR="00CC23DD" w:rsidRPr="00CA1C28" w:rsidRDefault="00CC23DD" w:rsidP="00CA1C28">
      <w:pPr>
        <w:shd w:val="clear" w:color="auto" w:fill="FFFFFF"/>
        <w:rPr>
          <w:color w:val="000000"/>
          <w:sz w:val="22"/>
          <w:szCs w:val="22"/>
        </w:rPr>
      </w:pPr>
    </w:p>
    <w:p w:rsidR="00D76E7B" w:rsidRPr="00CA1C28" w:rsidRDefault="00F56981" w:rsidP="00CA1C28">
      <w:pPr>
        <w:pStyle w:val="NormalWeb"/>
        <w:shd w:val="clear" w:color="auto" w:fill="FFFFFF"/>
        <w:spacing w:before="0" w:after="0"/>
        <w:rPr>
          <w:rFonts w:ascii="Arial" w:hAnsi="Arial" w:cs="Arial"/>
          <w:b/>
          <w:color w:val="000000"/>
          <w:sz w:val="22"/>
          <w:szCs w:val="22"/>
        </w:rPr>
      </w:pPr>
      <w:r w:rsidRPr="00CA1C28">
        <w:rPr>
          <w:rFonts w:ascii="Arial" w:hAnsi="Arial" w:cs="Arial"/>
          <w:b/>
          <w:color w:val="000000"/>
          <w:sz w:val="22"/>
          <w:szCs w:val="22"/>
        </w:rPr>
        <w:t>Devolution</w:t>
      </w:r>
    </w:p>
    <w:p w:rsidR="00F56981" w:rsidRPr="00CA1C28" w:rsidRDefault="00F56981" w:rsidP="00CA1C28">
      <w:pPr>
        <w:pStyle w:val="NormalWeb"/>
        <w:shd w:val="clear" w:color="auto" w:fill="FFFFFF"/>
        <w:spacing w:before="0" w:after="0"/>
        <w:rPr>
          <w:rFonts w:ascii="Arial" w:hAnsi="Arial" w:cs="Arial"/>
          <w:color w:val="000000"/>
          <w:sz w:val="22"/>
          <w:szCs w:val="22"/>
        </w:rPr>
      </w:pPr>
      <w:r w:rsidRPr="00CA1C28">
        <w:rPr>
          <w:rFonts w:ascii="Arial" w:hAnsi="Arial" w:cs="Arial"/>
          <w:color w:val="000000"/>
          <w:sz w:val="22"/>
          <w:szCs w:val="22"/>
        </w:rPr>
        <w:t xml:space="preserve">Voluntary sector alliances in both </w:t>
      </w:r>
      <w:hyperlink r:id="rId84" w:history="1">
        <w:r w:rsidRPr="00CA1C28">
          <w:rPr>
            <w:rStyle w:val="Hyperlink"/>
            <w:rFonts w:ascii="Arial" w:hAnsi="Arial" w:cs="Arial"/>
            <w:sz w:val="22"/>
            <w:szCs w:val="22"/>
          </w:rPr>
          <w:t>Greater Manchester</w:t>
        </w:r>
      </w:hyperlink>
      <w:r w:rsidRPr="00CA1C28">
        <w:rPr>
          <w:rFonts w:ascii="Arial" w:hAnsi="Arial" w:cs="Arial"/>
          <w:color w:val="000000"/>
          <w:sz w:val="22"/>
          <w:szCs w:val="22"/>
        </w:rPr>
        <w:t xml:space="preserve"> and </w:t>
      </w:r>
      <w:hyperlink r:id="rId85" w:history="1">
        <w:r w:rsidRPr="00CA1C28">
          <w:rPr>
            <w:rStyle w:val="Hyperlink"/>
            <w:rFonts w:ascii="Arial" w:hAnsi="Arial" w:cs="Arial"/>
            <w:sz w:val="22"/>
            <w:szCs w:val="22"/>
          </w:rPr>
          <w:t>Liverpool City Region</w:t>
        </w:r>
      </w:hyperlink>
      <w:r w:rsidRPr="00CA1C28">
        <w:rPr>
          <w:rFonts w:ascii="Arial" w:hAnsi="Arial" w:cs="Arial"/>
          <w:color w:val="000000"/>
          <w:sz w:val="22"/>
          <w:szCs w:val="22"/>
        </w:rPr>
        <w:t xml:space="preserve"> are working to promote the role of the sector and give it a voice in the new devolution deals, and </w:t>
      </w:r>
      <w:hyperlink r:id="rId86" w:history="1">
        <w:r w:rsidRPr="00CA1C28">
          <w:rPr>
            <w:rStyle w:val="Hyperlink"/>
            <w:rFonts w:ascii="Arial" w:hAnsi="Arial" w:cs="Arial"/>
            <w:sz w:val="22"/>
            <w:szCs w:val="22"/>
          </w:rPr>
          <w:t>VSNW</w:t>
        </w:r>
      </w:hyperlink>
      <w:r w:rsidRPr="00CA1C28">
        <w:rPr>
          <w:rFonts w:ascii="Arial" w:hAnsi="Arial" w:cs="Arial"/>
          <w:color w:val="000000"/>
          <w:sz w:val="22"/>
          <w:szCs w:val="22"/>
        </w:rPr>
        <w:t xml:space="preserve"> continues to maintain a regional view on devolution developments.</w:t>
      </w:r>
    </w:p>
    <w:p w:rsidR="007C4B95" w:rsidRPr="00CA1C28" w:rsidRDefault="007C4B95" w:rsidP="00CA1C28">
      <w:pPr>
        <w:pStyle w:val="NormalWeb"/>
        <w:shd w:val="clear" w:color="auto" w:fill="FFFFFF"/>
        <w:spacing w:before="0" w:after="0"/>
        <w:rPr>
          <w:rFonts w:ascii="Arial" w:hAnsi="Arial" w:cs="Arial"/>
          <w:color w:val="000000"/>
          <w:sz w:val="22"/>
          <w:szCs w:val="22"/>
        </w:rPr>
      </w:pPr>
    </w:p>
    <w:p w:rsidR="007C4B95" w:rsidRPr="00CA1C28" w:rsidRDefault="007C4B95" w:rsidP="00CA1C28">
      <w:pPr>
        <w:pStyle w:val="NormalWeb"/>
        <w:shd w:val="clear" w:color="auto" w:fill="FFFFFF"/>
        <w:spacing w:before="0" w:after="0"/>
        <w:rPr>
          <w:rFonts w:ascii="Arial" w:hAnsi="Arial" w:cs="Arial"/>
          <w:b/>
          <w:color w:val="000000"/>
          <w:sz w:val="22"/>
          <w:szCs w:val="22"/>
        </w:rPr>
      </w:pPr>
      <w:r w:rsidRPr="00CA1C28">
        <w:rPr>
          <w:rFonts w:ascii="Arial" w:hAnsi="Arial" w:cs="Arial"/>
          <w:b/>
          <w:color w:val="000000"/>
          <w:sz w:val="22"/>
          <w:szCs w:val="22"/>
        </w:rPr>
        <w:t>Social prescribing</w:t>
      </w:r>
    </w:p>
    <w:p w:rsidR="0019253F" w:rsidRPr="00CA1C28" w:rsidRDefault="007C4B95" w:rsidP="00CA1C28">
      <w:pPr>
        <w:pStyle w:val="NormalWeb"/>
        <w:shd w:val="clear" w:color="auto" w:fill="FFFFFF"/>
        <w:spacing w:before="0" w:after="0"/>
        <w:rPr>
          <w:rFonts w:ascii="Arial" w:hAnsi="Arial" w:cs="Arial"/>
          <w:sz w:val="22"/>
          <w:szCs w:val="22"/>
        </w:rPr>
      </w:pPr>
      <w:r w:rsidRPr="00CA1C28">
        <w:rPr>
          <w:rFonts w:ascii="Arial" w:hAnsi="Arial" w:cs="Arial"/>
          <w:sz w:val="22"/>
          <w:szCs w:val="22"/>
        </w:rPr>
        <w:t xml:space="preserve">Social Prescribing is a non-medical approach to dealing with health issues which can provide opportunities for environmental organisations – the </w:t>
      </w:r>
      <w:hyperlink r:id="rId87" w:history="1">
        <w:r w:rsidRPr="00CA1C28">
          <w:rPr>
            <w:rStyle w:val="Hyperlink"/>
            <w:rFonts w:ascii="Arial" w:hAnsi="Arial" w:cs="Arial"/>
            <w:sz w:val="22"/>
            <w:szCs w:val="22"/>
          </w:rPr>
          <w:t>Natural Health Service</w:t>
        </w:r>
      </w:hyperlink>
      <w:r w:rsidRPr="00CA1C28">
        <w:rPr>
          <w:rFonts w:ascii="Arial" w:hAnsi="Arial" w:cs="Arial"/>
          <w:sz w:val="22"/>
          <w:szCs w:val="22"/>
        </w:rPr>
        <w:t xml:space="preserve"> is an excellent example. It is increasingly recognised that physical and social environments have a significant impact on people’s lives, and often the best prescriptions for patients from GPs are non-clinical ones. For more information, see VSNW’s </w:t>
      </w:r>
      <w:hyperlink r:id="rId88" w:history="1">
        <w:r w:rsidRPr="00CA1C28">
          <w:rPr>
            <w:rStyle w:val="Hyperlink"/>
            <w:rFonts w:ascii="Arial" w:hAnsi="Arial" w:cs="Arial"/>
            <w:sz w:val="22"/>
            <w:szCs w:val="22"/>
          </w:rPr>
          <w:t>briefing on social prescribing</w:t>
        </w:r>
      </w:hyperlink>
      <w:r w:rsidRPr="00CA1C28">
        <w:rPr>
          <w:rFonts w:ascii="Arial" w:hAnsi="Arial" w:cs="Arial"/>
          <w:sz w:val="22"/>
          <w:szCs w:val="22"/>
        </w:rPr>
        <w:t xml:space="preserve"> and </w:t>
      </w:r>
      <w:hyperlink r:id="rId89" w:tgtFrame="_blank" w:history="1">
        <w:r w:rsidRPr="00CA1C28">
          <w:rPr>
            <w:rStyle w:val="Hyperlink"/>
            <w:rFonts w:ascii="Arial" w:hAnsi="Arial" w:cs="Arial"/>
            <w:sz w:val="22"/>
            <w:szCs w:val="22"/>
          </w:rPr>
          <w:t>interactive map</w:t>
        </w:r>
      </w:hyperlink>
      <w:r w:rsidRPr="00CA1C28">
        <w:rPr>
          <w:rFonts w:ascii="Arial" w:hAnsi="Arial" w:cs="Arial"/>
          <w:sz w:val="22"/>
          <w:szCs w:val="22"/>
        </w:rPr>
        <w:t xml:space="preserve"> of social prescribing projects across the North West. They will update the map as further projects are announced and please send details of any projects you are involved in to </w:t>
      </w:r>
      <w:hyperlink r:id="rId90" w:history="1">
        <w:r w:rsidRPr="00CA1C28">
          <w:rPr>
            <w:rStyle w:val="Hyperlink"/>
            <w:rFonts w:ascii="Arial" w:hAnsi="Arial" w:cs="Arial"/>
            <w:sz w:val="22"/>
            <w:szCs w:val="22"/>
          </w:rPr>
          <w:t>sam.popper@vsnw.org.uk</w:t>
        </w:r>
      </w:hyperlink>
      <w:r w:rsidRPr="00CA1C28">
        <w:rPr>
          <w:rFonts w:ascii="Arial" w:hAnsi="Arial" w:cs="Arial"/>
          <w:sz w:val="22"/>
          <w:szCs w:val="22"/>
        </w:rPr>
        <w:t>.</w:t>
      </w:r>
    </w:p>
    <w:p w:rsidR="0019253F" w:rsidRPr="00CA1C28" w:rsidRDefault="0019253F" w:rsidP="00CA1C28">
      <w:pPr>
        <w:pStyle w:val="NormalWeb"/>
        <w:shd w:val="clear" w:color="auto" w:fill="FFFFFF"/>
        <w:spacing w:before="0" w:after="0"/>
        <w:rPr>
          <w:rFonts w:ascii="Arial" w:hAnsi="Arial" w:cs="Arial"/>
          <w:sz w:val="22"/>
          <w:szCs w:val="22"/>
        </w:rPr>
      </w:pPr>
    </w:p>
    <w:p w:rsidR="0019253F" w:rsidRPr="00CA1C28" w:rsidRDefault="0019253F" w:rsidP="00CA1C28">
      <w:pPr>
        <w:pStyle w:val="NormalWeb"/>
        <w:shd w:val="clear" w:color="auto" w:fill="FFFFFF"/>
        <w:spacing w:before="0" w:after="0"/>
        <w:rPr>
          <w:rFonts w:ascii="Arial" w:hAnsi="Arial" w:cs="Arial"/>
          <w:b/>
          <w:sz w:val="22"/>
          <w:szCs w:val="22"/>
        </w:rPr>
      </w:pPr>
      <w:r w:rsidRPr="00CA1C28">
        <w:rPr>
          <w:rFonts w:ascii="Arial" w:hAnsi="Arial" w:cs="Arial"/>
          <w:b/>
          <w:sz w:val="22"/>
          <w:szCs w:val="22"/>
        </w:rPr>
        <w:t>Community-led housing</w:t>
      </w:r>
    </w:p>
    <w:p w:rsidR="00D76E7B" w:rsidRPr="00CA1C28" w:rsidRDefault="0019253F" w:rsidP="00CA1C28">
      <w:pPr>
        <w:pStyle w:val="NormalWeb"/>
        <w:shd w:val="clear" w:color="auto" w:fill="FFFFFF"/>
        <w:spacing w:before="0" w:after="0"/>
        <w:rPr>
          <w:rFonts w:ascii="Arial" w:hAnsi="Arial" w:cs="Arial"/>
          <w:color w:val="000000"/>
          <w:sz w:val="22"/>
          <w:szCs w:val="22"/>
        </w:rPr>
      </w:pPr>
      <w:r w:rsidRPr="00CA1C28">
        <w:rPr>
          <w:rFonts w:ascii="Arial" w:hAnsi="Arial" w:cs="Arial"/>
          <w:sz w:val="22"/>
          <w:szCs w:val="22"/>
        </w:rPr>
        <w:lastRenderedPageBreak/>
        <w:t xml:space="preserve">The Nationwide Foundation and Locality have launched a </w:t>
      </w:r>
      <w:hyperlink r:id="rId91" w:history="1">
        <w:r w:rsidRPr="00CA1C28">
          <w:rPr>
            <w:rStyle w:val="Hyperlink"/>
            <w:rFonts w:ascii="Arial" w:hAnsi="Arial" w:cs="Arial"/>
            <w:sz w:val="22"/>
            <w:szCs w:val="22"/>
          </w:rPr>
          <w:t>programme</w:t>
        </w:r>
      </w:hyperlink>
      <w:r w:rsidRPr="00CA1C28">
        <w:rPr>
          <w:rFonts w:ascii="Arial" w:hAnsi="Arial" w:cs="Arial"/>
          <w:sz w:val="22"/>
          <w:szCs w:val="22"/>
        </w:rPr>
        <w:t xml:space="preserve"> which offers expert mentoring and small grants to help affordable community-led housing projects get started.</w:t>
      </w:r>
      <w:r w:rsidR="007C4B95" w:rsidRPr="00CA1C28">
        <w:rPr>
          <w:rFonts w:ascii="Arial" w:hAnsi="Arial" w:cs="Arial"/>
          <w:sz w:val="22"/>
          <w:szCs w:val="22"/>
        </w:rPr>
        <w:br/>
      </w:r>
    </w:p>
    <w:p w:rsidR="005A583A" w:rsidRPr="00CA1C28" w:rsidRDefault="005A583A" w:rsidP="00CA1C28">
      <w:pPr>
        <w:rPr>
          <w:b/>
          <w:i/>
          <w:sz w:val="22"/>
          <w:szCs w:val="22"/>
          <w:u w:val="dash"/>
        </w:rPr>
      </w:pPr>
      <w:r w:rsidRPr="00CA1C28">
        <w:rPr>
          <w:b/>
          <w:i/>
          <w:sz w:val="22"/>
          <w:szCs w:val="22"/>
          <w:u w:val="dash"/>
        </w:rPr>
        <w:t>Consultations</w:t>
      </w:r>
    </w:p>
    <w:p w:rsidR="005A5D08" w:rsidRDefault="005A5D08" w:rsidP="00CA1C28">
      <w:pPr>
        <w:textAlignment w:val="baseline"/>
        <w:rPr>
          <w:b/>
          <w:bCs/>
          <w:color w:val="000000"/>
          <w:sz w:val="22"/>
          <w:szCs w:val="22"/>
        </w:rPr>
      </w:pPr>
    </w:p>
    <w:p w:rsidR="005C1843" w:rsidRDefault="005C1843" w:rsidP="00CA1C28">
      <w:pPr>
        <w:textAlignment w:val="baseline"/>
        <w:rPr>
          <w:b/>
          <w:bCs/>
          <w:color w:val="000000"/>
          <w:sz w:val="22"/>
          <w:szCs w:val="22"/>
        </w:rPr>
      </w:pPr>
      <w:r>
        <w:rPr>
          <w:b/>
          <w:bCs/>
          <w:color w:val="000000"/>
          <w:sz w:val="22"/>
          <w:szCs w:val="22"/>
        </w:rPr>
        <w:t>National Infrastructure Commission</w:t>
      </w:r>
    </w:p>
    <w:p w:rsidR="005C1843" w:rsidRPr="005C1843" w:rsidRDefault="005C1843" w:rsidP="00CA1C28">
      <w:pPr>
        <w:textAlignment w:val="baseline"/>
        <w:rPr>
          <w:color w:val="0A003C"/>
          <w:sz w:val="22"/>
          <w:szCs w:val="22"/>
          <w:shd w:val="clear" w:color="auto" w:fill="FFFFFF"/>
        </w:rPr>
      </w:pPr>
      <w:r w:rsidRPr="005C1843">
        <w:rPr>
          <w:color w:val="0A003C"/>
          <w:sz w:val="22"/>
          <w:szCs w:val="22"/>
          <w:shd w:val="clear" w:color="auto" w:fill="FFFFFF"/>
        </w:rPr>
        <w:t xml:space="preserve">The National Infrastructure Commission has launched a </w:t>
      </w:r>
      <w:hyperlink r:id="rId92" w:history="1">
        <w:r w:rsidRPr="005C1843">
          <w:rPr>
            <w:rStyle w:val="Hyperlink"/>
            <w:sz w:val="22"/>
            <w:szCs w:val="22"/>
            <w:shd w:val="clear" w:color="auto" w:fill="FFFFFF"/>
          </w:rPr>
          <w:t>consultation</w:t>
        </w:r>
      </w:hyperlink>
      <w:r w:rsidRPr="005C1843">
        <w:rPr>
          <w:color w:val="0A003C"/>
          <w:sz w:val="22"/>
          <w:szCs w:val="22"/>
          <w:shd w:val="clear" w:color="auto" w:fill="FFFFFF"/>
        </w:rPr>
        <w:t xml:space="preserve"> on the process and methodology for its National Infrastructure Assessment. </w:t>
      </w:r>
      <w:hyperlink r:id="rId93" w:history="1">
        <w:r w:rsidRPr="005C1843">
          <w:rPr>
            <w:rStyle w:val="Hyperlink"/>
            <w:sz w:val="22"/>
            <w:szCs w:val="22"/>
            <w:shd w:val="clear" w:color="auto" w:fill="FFFFFF"/>
          </w:rPr>
          <w:t>Angus Walker</w:t>
        </w:r>
      </w:hyperlink>
      <w:r w:rsidRPr="005C1843">
        <w:rPr>
          <w:color w:val="0A003C"/>
          <w:sz w:val="22"/>
          <w:szCs w:val="22"/>
          <w:shd w:val="clear" w:color="auto" w:fill="FFFFFF"/>
        </w:rPr>
        <w:t xml:space="preserve"> summarises the consultation and provides some food for thought for responses – eg should meeting our carbon reduction commitments be the main driver for the Commission?</w:t>
      </w:r>
    </w:p>
    <w:p w:rsidR="005C1843" w:rsidRPr="00CA1C28" w:rsidRDefault="005C1843" w:rsidP="00CA1C28">
      <w:pPr>
        <w:textAlignment w:val="baseline"/>
        <w:rPr>
          <w:b/>
          <w:bCs/>
          <w:color w:val="000000"/>
          <w:sz w:val="22"/>
          <w:szCs w:val="22"/>
        </w:rPr>
      </w:pPr>
    </w:p>
    <w:p w:rsidR="00CA1C28" w:rsidRPr="00CA1C28" w:rsidRDefault="00CA1C28" w:rsidP="00CA1C28">
      <w:pPr>
        <w:textAlignment w:val="baseline"/>
        <w:rPr>
          <w:b/>
          <w:color w:val="0A003C"/>
          <w:sz w:val="22"/>
          <w:szCs w:val="22"/>
          <w:shd w:val="clear" w:color="auto" w:fill="FFFFFF"/>
        </w:rPr>
      </w:pPr>
      <w:r w:rsidRPr="00CA1C28">
        <w:rPr>
          <w:b/>
          <w:color w:val="0A003C"/>
          <w:sz w:val="22"/>
          <w:szCs w:val="22"/>
          <w:shd w:val="clear" w:color="auto" w:fill="FFFFFF"/>
        </w:rPr>
        <w:t>Anaerobic digestion &amp; micro-Combined Heat &amp; Power</w:t>
      </w:r>
    </w:p>
    <w:p w:rsidR="00CA1C28" w:rsidRPr="00CA1C28" w:rsidRDefault="00CA1C28" w:rsidP="00CA1C28">
      <w:pPr>
        <w:textAlignment w:val="baseline"/>
        <w:rPr>
          <w:b/>
          <w:bCs/>
          <w:color w:val="000000"/>
          <w:sz w:val="22"/>
          <w:szCs w:val="22"/>
        </w:rPr>
      </w:pPr>
      <w:r w:rsidRPr="00CA1C28">
        <w:rPr>
          <w:color w:val="0A003C"/>
          <w:sz w:val="22"/>
          <w:szCs w:val="22"/>
          <w:shd w:val="clear" w:color="auto" w:fill="FFFFFF"/>
        </w:rPr>
        <w:t xml:space="preserve">The Department for Energy and Climate Change (DECC) has delivered another blow to the UK's clean energy industries, proposing to completely cut Feed-in Tariff (FiT) schemes for large anaerobic digestion (AD) sites and </w:t>
      </w:r>
      <w:hyperlink r:id="rId94" w:history="1">
        <w:r w:rsidRPr="00CA1C28">
          <w:rPr>
            <w:rStyle w:val="Hyperlink"/>
            <w:sz w:val="22"/>
            <w:szCs w:val="22"/>
            <w:shd w:val="clear" w:color="auto" w:fill="FFFFFF"/>
          </w:rPr>
          <w:t>"severely" reduce subsidies</w:t>
        </w:r>
      </w:hyperlink>
      <w:r w:rsidRPr="00CA1C28">
        <w:rPr>
          <w:color w:val="0A003C"/>
          <w:sz w:val="22"/>
          <w:szCs w:val="22"/>
          <w:shd w:val="clear" w:color="auto" w:fill="FFFFFF"/>
        </w:rPr>
        <w:t xml:space="preserve"> for small and medium scale plants. Consultation closes 7</w:t>
      </w:r>
      <w:r w:rsidRPr="00CA1C28">
        <w:rPr>
          <w:color w:val="0A003C"/>
          <w:sz w:val="22"/>
          <w:szCs w:val="22"/>
          <w:shd w:val="clear" w:color="auto" w:fill="FFFFFF"/>
          <w:vertAlign w:val="superscript"/>
        </w:rPr>
        <w:t>th</w:t>
      </w:r>
      <w:r w:rsidRPr="00CA1C28">
        <w:rPr>
          <w:color w:val="0A003C"/>
          <w:sz w:val="22"/>
          <w:szCs w:val="22"/>
          <w:shd w:val="clear" w:color="auto" w:fill="FFFFFF"/>
        </w:rPr>
        <w:t xml:space="preserve"> July.</w:t>
      </w:r>
    </w:p>
    <w:p w:rsidR="00CA1C28" w:rsidRPr="00CA1C28" w:rsidRDefault="00CA1C28" w:rsidP="00CA1C28">
      <w:pPr>
        <w:textAlignment w:val="baseline"/>
        <w:rPr>
          <w:b/>
          <w:bCs/>
          <w:color w:val="000000"/>
          <w:sz w:val="22"/>
          <w:szCs w:val="22"/>
        </w:rPr>
      </w:pPr>
    </w:p>
    <w:p w:rsidR="00F56981" w:rsidRPr="00CA1C28" w:rsidRDefault="00F56981" w:rsidP="00CA1C28">
      <w:pPr>
        <w:pStyle w:val="NormalWeb"/>
        <w:shd w:val="clear" w:color="auto" w:fill="FFFFFF"/>
        <w:spacing w:before="0" w:after="0"/>
        <w:rPr>
          <w:rFonts w:ascii="Arial" w:hAnsi="Arial" w:cs="Arial"/>
          <w:b/>
          <w:bCs/>
          <w:color w:val="333333"/>
          <w:sz w:val="22"/>
          <w:szCs w:val="22"/>
          <w:shd w:val="clear" w:color="auto" w:fill="FFFFFF"/>
        </w:rPr>
      </w:pPr>
      <w:r w:rsidRPr="00CA1C28">
        <w:rPr>
          <w:rFonts w:ascii="Arial" w:hAnsi="Arial" w:cs="Arial"/>
          <w:b/>
          <w:bCs/>
          <w:color w:val="333333"/>
          <w:sz w:val="22"/>
          <w:szCs w:val="22"/>
          <w:shd w:val="clear" w:color="auto" w:fill="FFFFFF"/>
        </w:rPr>
        <w:t>Reconstructing heritage assets</w:t>
      </w:r>
    </w:p>
    <w:p w:rsidR="00F56981" w:rsidRPr="00CA1C28" w:rsidRDefault="00F56981" w:rsidP="00CA1C28">
      <w:pPr>
        <w:pStyle w:val="NormalWeb"/>
        <w:shd w:val="clear" w:color="auto" w:fill="FFFFFF"/>
        <w:spacing w:before="0" w:after="0"/>
        <w:rPr>
          <w:rFonts w:ascii="Arial" w:hAnsi="Arial" w:cs="Arial"/>
          <w:color w:val="000000"/>
          <w:sz w:val="22"/>
          <w:szCs w:val="22"/>
        </w:rPr>
      </w:pPr>
      <w:r w:rsidRPr="00CA1C28">
        <w:rPr>
          <w:rFonts w:ascii="Arial" w:hAnsi="Arial" w:cs="Arial"/>
          <w:bCs/>
          <w:color w:val="333333"/>
          <w:sz w:val="22"/>
          <w:szCs w:val="22"/>
          <w:shd w:val="clear" w:color="auto" w:fill="FFFFFF"/>
        </w:rPr>
        <w:t xml:space="preserve">Historic England has issued a </w:t>
      </w:r>
      <w:hyperlink r:id="rId95" w:history="1">
        <w:r w:rsidRPr="00CA1C28">
          <w:rPr>
            <w:rStyle w:val="Hyperlink"/>
            <w:rFonts w:ascii="Arial" w:hAnsi="Arial" w:cs="Arial"/>
            <w:bCs/>
            <w:sz w:val="22"/>
            <w:szCs w:val="22"/>
            <w:shd w:val="clear" w:color="auto" w:fill="FFFFFF"/>
          </w:rPr>
          <w:t>draft advisory note</w:t>
        </w:r>
      </w:hyperlink>
      <w:r w:rsidRPr="00CA1C28">
        <w:rPr>
          <w:rFonts w:ascii="Arial" w:hAnsi="Arial" w:cs="Arial"/>
          <w:bCs/>
          <w:color w:val="333333"/>
          <w:sz w:val="22"/>
          <w:szCs w:val="22"/>
          <w:shd w:val="clear" w:color="auto" w:fill="FFFFFF"/>
        </w:rPr>
        <w:t xml:space="preserve"> on the reconstruction of heritage assets which has taken account of some significant factors that have emerged since the English Heritage publication "Conservation Principles" was published in 2008. The draft is currently open for consultation.</w:t>
      </w:r>
    </w:p>
    <w:p w:rsidR="00100AEC" w:rsidRPr="00CA1C28" w:rsidRDefault="00100AEC" w:rsidP="00CA1C28">
      <w:pPr>
        <w:pStyle w:val="NormalWeb"/>
        <w:spacing w:before="0" w:after="0"/>
        <w:rPr>
          <w:rFonts w:ascii="Arial" w:hAnsi="Arial" w:cs="Arial"/>
          <w:sz w:val="22"/>
          <w:szCs w:val="22"/>
        </w:rPr>
      </w:pPr>
    </w:p>
    <w:p w:rsidR="00656FCF" w:rsidRPr="00CA1C28" w:rsidRDefault="00656FCF" w:rsidP="00CA1C28">
      <w:pPr>
        <w:rPr>
          <w:b/>
          <w:i/>
          <w:sz w:val="22"/>
          <w:szCs w:val="22"/>
          <w:u w:val="dash"/>
        </w:rPr>
      </w:pPr>
      <w:r w:rsidRPr="00CA1C28">
        <w:rPr>
          <w:b/>
          <w:i/>
          <w:sz w:val="22"/>
          <w:szCs w:val="22"/>
          <w:u w:val="dash"/>
        </w:rPr>
        <w:t>Funding</w:t>
      </w:r>
    </w:p>
    <w:p w:rsidR="00E5633E" w:rsidRPr="00CA1C28" w:rsidRDefault="00E5633E" w:rsidP="00CA1C28">
      <w:pPr>
        <w:autoSpaceDE w:val="0"/>
        <w:autoSpaceDN w:val="0"/>
        <w:rPr>
          <w:sz w:val="22"/>
          <w:szCs w:val="22"/>
        </w:rPr>
      </w:pPr>
    </w:p>
    <w:p w:rsidR="003706BA" w:rsidRPr="00CA1C28" w:rsidRDefault="003706BA" w:rsidP="00CA1C28">
      <w:pPr>
        <w:autoSpaceDE w:val="0"/>
        <w:autoSpaceDN w:val="0"/>
        <w:rPr>
          <w:b/>
          <w:sz w:val="22"/>
          <w:szCs w:val="22"/>
        </w:rPr>
      </w:pPr>
      <w:r w:rsidRPr="00CA1C28">
        <w:rPr>
          <w:b/>
          <w:sz w:val="22"/>
          <w:szCs w:val="22"/>
        </w:rPr>
        <w:t>Influencers!</w:t>
      </w:r>
    </w:p>
    <w:p w:rsidR="003706BA" w:rsidRPr="00CA1C28" w:rsidRDefault="003706BA" w:rsidP="00CA1C28">
      <w:pPr>
        <w:autoSpaceDE w:val="0"/>
        <w:autoSpaceDN w:val="0"/>
        <w:rPr>
          <w:sz w:val="22"/>
          <w:szCs w:val="22"/>
        </w:rPr>
      </w:pPr>
      <w:r w:rsidRPr="00CA1C28">
        <w:rPr>
          <w:sz w:val="22"/>
          <w:szCs w:val="22"/>
        </w:rPr>
        <w:t xml:space="preserve">It can often be hard to finding funding for influencing rather than “doing” projects. The Polden Puckham Charitable Foundation looks to support those organisations “working to </w:t>
      </w:r>
      <w:hyperlink r:id="rId96" w:history="1">
        <w:r w:rsidRPr="00CA1C28">
          <w:rPr>
            <w:rStyle w:val="Hyperlink"/>
            <w:sz w:val="22"/>
            <w:szCs w:val="22"/>
          </w:rPr>
          <w:t>influence policy, attitudes and values</w:t>
        </w:r>
      </w:hyperlink>
      <w:r w:rsidRPr="00CA1C28">
        <w:rPr>
          <w:sz w:val="22"/>
          <w:szCs w:val="22"/>
        </w:rPr>
        <w:t xml:space="preserve"> at a national or international level. These may be single issue groups working to achieve a particular change, or organisations with a broader remit”. </w:t>
      </w:r>
    </w:p>
    <w:p w:rsidR="00E5633E" w:rsidRPr="00CA1C28" w:rsidRDefault="00E5633E" w:rsidP="00CA1C28">
      <w:pPr>
        <w:autoSpaceDE w:val="0"/>
        <w:autoSpaceDN w:val="0"/>
        <w:rPr>
          <w:sz w:val="22"/>
          <w:szCs w:val="22"/>
        </w:rPr>
      </w:pPr>
    </w:p>
    <w:p w:rsidR="00E5633E" w:rsidRPr="00CA1C28" w:rsidRDefault="00E5633E" w:rsidP="00CA1C28">
      <w:pPr>
        <w:autoSpaceDE w:val="0"/>
        <w:autoSpaceDN w:val="0"/>
        <w:rPr>
          <w:b/>
          <w:sz w:val="22"/>
          <w:szCs w:val="22"/>
        </w:rPr>
      </w:pPr>
      <w:r w:rsidRPr="00CA1C28">
        <w:rPr>
          <w:b/>
          <w:sz w:val="22"/>
          <w:szCs w:val="22"/>
        </w:rPr>
        <w:t>Community projects – small grants</w:t>
      </w:r>
    </w:p>
    <w:p w:rsidR="00E5633E" w:rsidRPr="00CA1C28" w:rsidRDefault="00E5633E" w:rsidP="00CA1C28">
      <w:pPr>
        <w:rPr>
          <w:sz w:val="22"/>
          <w:szCs w:val="22"/>
        </w:rPr>
      </w:pPr>
      <w:r w:rsidRPr="00CA1C28">
        <w:rPr>
          <w:sz w:val="22"/>
          <w:szCs w:val="22"/>
        </w:rPr>
        <w:t xml:space="preserve">Small grant awards to empower charities and local community projects for the betterment of society are offered by the </w:t>
      </w:r>
      <w:hyperlink r:id="rId97" w:history="1">
        <w:r w:rsidRPr="00CA1C28">
          <w:rPr>
            <w:rStyle w:val="Hyperlink"/>
            <w:sz w:val="22"/>
            <w:szCs w:val="22"/>
          </w:rPr>
          <w:t>Better Community Business Network Grant Initiative</w:t>
        </w:r>
      </w:hyperlink>
      <w:r w:rsidRPr="00CA1C28">
        <w:rPr>
          <w:sz w:val="22"/>
          <w:szCs w:val="22"/>
        </w:rPr>
        <w:t xml:space="preserve">. The awards scheme will distribute up to £3,000 per month to small but credible community projects that are able to demonstrate the positive impact that they add to the local community. </w:t>
      </w:r>
      <w:r w:rsidRPr="00CA1C28">
        <w:rPr>
          <w:color w:val="000000"/>
          <w:sz w:val="22"/>
          <w:szCs w:val="22"/>
        </w:rPr>
        <w:t>The deadlines for applications in 2016 are 26th August and 25th November.</w:t>
      </w:r>
    </w:p>
    <w:p w:rsidR="00CA1C28" w:rsidRDefault="00CA1C28" w:rsidP="00CA1C28">
      <w:pPr>
        <w:rPr>
          <w:rFonts w:eastAsia="Times New Roman"/>
          <w:sz w:val="22"/>
          <w:szCs w:val="22"/>
        </w:rPr>
      </w:pPr>
    </w:p>
    <w:p w:rsidR="00CA1C28" w:rsidRDefault="00CA1C28" w:rsidP="00CA1C28">
      <w:pPr>
        <w:rPr>
          <w:rFonts w:eastAsia="Times New Roman"/>
          <w:sz w:val="22"/>
          <w:szCs w:val="22"/>
        </w:rPr>
      </w:pPr>
    </w:p>
    <w:p w:rsidR="00CA1C28" w:rsidRDefault="00CA1C28" w:rsidP="00CA1C28">
      <w:pPr>
        <w:rPr>
          <w:rFonts w:eastAsia="Times New Roman"/>
          <w:sz w:val="22"/>
          <w:szCs w:val="22"/>
        </w:rPr>
      </w:pPr>
    </w:p>
    <w:p w:rsidR="00CA1C28" w:rsidRDefault="00CA1C28" w:rsidP="00CA1C28">
      <w:pPr>
        <w:rPr>
          <w:rFonts w:eastAsia="Times New Roman"/>
          <w:sz w:val="22"/>
          <w:szCs w:val="22"/>
        </w:rPr>
      </w:pPr>
    </w:p>
    <w:p w:rsidR="00CA1C28" w:rsidRDefault="00CA1C28" w:rsidP="00CA1C28">
      <w:pPr>
        <w:rPr>
          <w:rFonts w:eastAsia="Times New Roman"/>
          <w:sz w:val="22"/>
          <w:szCs w:val="22"/>
        </w:rPr>
      </w:pPr>
    </w:p>
    <w:p w:rsidR="00CA1C28" w:rsidRDefault="00CA1C28" w:rsidP="00CA1C28">
      <w:pPr>
        <w:rPr>
          <w:rFonts w:eastAsia="Times New Roman"/>
          <w:sz w:val="22"/>
          <w:szCs w:val="22"/>
        </w:rPr>
      </w:pPr>
    </w:p>
    <w:p w:rsidR="00CA1C28" w:rsidRDefault="00CA1C28" w:rsidP="00CA1C28">
      <w:pPr>
        <w:rPr>
          <w:rFonts w:eastAsia="Times New Roman"/>
          <w:sz w:val="22"/>
          <w:szCs w:val="22"/>
        </w:rPr>
      </w:pPr>
    </w:p>
    <w:p w:rsidR="00CA1C28" w:rsidRDefault="00CA1C28" w:rsidP="00CA1C28">
      <w:pPr>
        <w:rPr>
          <w:rFonts w:eastAsia="Times New Roman"/>
          <w:sz w:val="22"/>
          <w:szCs w:val="22"/>
        </w:rPr>
      </w:pPr>
    </w:p>
    <w:p w:rsidR="00CA1C28" w:rsidRDefault="00CA1C28" w:rsidP="00CA1C28">
      <w:pPr>
        <w:rPr>
          <w:rFonts w:eastAsia="Times New Roman"/>
          <w:sz w:val="22"/>
          <w:szCs w:val="22"/>
        </w:rPr>
      </w:pPr>
    </w:p>
    <w:p w:rsidR="00CA1C28" w:rsidRDefault="00CA1C28" w:rsidP="00CA1C28">
      <w:pPr>
        <w:rPr>
          <w:rFonts w:eastAsia="Times New Roman"/>
          <w:sz w:val="22"/>
          <w:szCs w:val="22"/>
        </w:rPr>
      </w:pPr>
    </w:p>
    <w:p w:rsidR="00CA1C28" w:rsidRDefault="00CA1C28" w:rsidP="00CA1C28">
      <w:pPr>
        <w:rPr>
          <w:rFonts w:eastAsia="Times New Roman"/>
          <w:sz w:val="22"/>
          <w:szCs w:val="22"/>
        </w:rPr>
      </w:pPr>
    </w:p>
    <w:p w:rsidR="00CA1C28" w:rsidRDefault="00CA1C28" w:rsidP="00CA1C28">
      <w:pPr>
        <w:rPr>
          <w:rFonts w:eastAsia="Times New Roman"/>
          <w:sz w:val="22"/>
          <w:szCs w:val="22"/>
        </w:rPr>
      </w:pPr>
    </w:p>
    <w:p w:rsidR="00CA1C28" w:rsidRDefault="00CA1C28" w:rsidP="00CA1C28">
      <w:pPr>
        <w:rPr>
          <w:rFonts w:eastAsia="Times New Roman"/>
          <w:sz w:val="22"/>
          <w:szCs w:val="22"/>
        </w:rPr>
      </w:pPr>
    </w:p>
    <w:p w:rsidR="00CA1C28" w:rsidRDefault="00CA1C28" w:rsidP="00CA1C28">
      <w:pPr>
        <w:rPr>
          <w:rFonts w:eastAsia="Times New Roman"/>
          <w:sz w:val="22"/>
          <w:szCs w:val="22"/>
        </w:rPr>
      </w:pPr>
    </w:p>
    <w:p w:rsidR="00CA1C28" w:rsidRDefault="00CA1C28" w:rsidP="00CA1C28">
      <w:pPr>
        <w:rPr>
          <w:rFonts w:eastAsia="Times New Roman"/>
          <w:sz w:val="22"/>
          <w:szCs w:val="22"/>
        </w:rPr>
      </w:pPr>
    </w:p>
    <w:p w:rsidR="00CA1C28" w:rsidRDefault="00CA1C28" w:rsidP="00CA1C28">
      <w:pPr>
        <w:rPr>
          <w:rFonts w:eastAsia="Times New Roman"/>
          <w:sz w:val="22"/>
          <w:szCs w:val="22"/>
        </w:rPr>
      </w:pPr>
    </w:p>
    <w:p w:rsidR="00CA1C28" w:rsidRDefault="00CA1C28" w:rsidP="00CA1C28">
      <w:pPr>
        <w:rPr>
          <w:rFonts w:eastAsia="Times New Roman"/>
          <w:sz w:val="22"/>
          <w:szCs w:val="22"/>
        </w:rPr>
      </w:pPr>
    </w:p>
    <w:p w:rsidR="00CA1C28" w:rsidRDefault="00CA1C28" w:rsidP="00CA1C28">
      <w:pPr>
        <w:rPr>
          <w:rFonts w:eastAsia="Times New Roman"/>
          <w:sz w:val="22"/>
          <w:szCs w:val="22"/>
        </w:rPr>
      </w:pPr>
    </w:p>
    <w:p w:rsidR="004C7DC7" w:rsidRPr="00CA1C28" w:rsidRDefault="00536C6F" w:rsidP="00CA1C28">
      <w:pPr>
        <w:rPr>
          <w:rFonts w:eastAsia="Times New Roman"/>
          <w:sz w:val="22"/>
          <w:szCs w:val="22"/>
        </w:rPr>
      </w:pPr>
      <w:r w:rsidRPr="00CA1C28">
        <w:rPr>
          <w:rFonts w:eastAsia="Times New Roman"/>
          <w:sz w:val="22"/>
          <w:szCs w:val="22"/>
        </w:rPr>
        <w:t>______________________________________________</w:t>
      </w:r>
      <w:r w:rsidR="00844E63" w:rsidRPr="00CA1C28">
        <w:rPr>
          <w:rFonts w:eastAsia="Times New Roman"/>
          <w:sz w:val="22"/>
          <w:szCs w:val="22"/>
        </w:rPr>
        <w:t>_____________________________</w:t>
      </w:r>
    </w:p>
    <w:p w:rsidR="003D6019" w:rsidRPr="00CA1C28" w:rsidRDefault="003D6019" w:rsidP="00CA1C28">
      <w:pPr>
        <w:rPr>
          <w:rFonts w:eastAsia="Times New Roman"/>
          <w:color w:val="000000"/>
          <w:sz w:val="22"/>
          <w:szCs w:val="22"/>
        </w:rPr>
      </w:pPr>
    </w:p>
    <w:p w:rsidR="00550CE7" w:rsidRPr="00CA1C28" w:rsidRDefault="00AD75E7" w:rsidP="00CA1C28">
      <w:pPr>
        <w:pStyle w:val="Heading7"/>
        <w:spacing w:before="0" w:after="0"/>
        <w:rPr>
          <w:rFonts w:ascii="Arial" w:hAnsi="Arial" w:cs="Arial"/>
          <w:i/>
          <w:iCs/>
          <w:caps/>
          <w:sz w:val="22"/>
          <w:szCs w:val="22"/>
        </w:rPr>
      </w:pPr>
      <w:r w:rsidRPr="00CA1C28">
        <w:rPr>
          <w:rFonts w:ascii="Arial" w:hAnsi="Arial" w:cs="Arial"/>
          <w:i/>
          <w:iCs/>
          <w:caps/>
          <w:sz w:val="22"/>
          <w:szCs w:val="22"/>
        </w:rPr>
        <w:t>T</w:t>
      </w:r>
      <w:r w:rsidR="00550CE7" w:rsidRPr="00CA1C28">
        <w:rPr>
          <w:rFonts w:ascii="Arial" w:hAnsi="Arial" w:cs="Arial"/>
          <w:i/>
          <w:iCs/>
          <w:caps/>
          <w:sz w:val="22"/>
          <w:szCs w:val="22"/>
        </w:rPr>
        <w:t>o subscribe or contribute</w:t>
      </w:r>
    </w:p>
    <w:p w:rsidR="003D6019" w:rsidRPr="00CA1C28" w:rsidRDefault="003D6019" w:rsidP="00CA1C28">
      <w:pPr>
        <w:pStyle w:val="Heading7"/>
        <w:spacing w:before="0" w:after="0"/>
        <w:rPr>
          <w:rFonts w:ascii="Arial" w:hAnsi="Arial" w:cs="Arial"/>
          <w:sz w:val="22"/>
          <w:szCs w:val="22"/>
        </w:rPr>
      </w:pPr>
    </w:p>
    <w:p w:rsidR="00550CE7" w:rsidRPr="00CA1C28" w:rsidRDefault="00550CE7" w:rsidP="00CA1C28">
      <w:pPr>
        <w:pStyle w:val="Heading7"/>
        <w:spacing w:before="0" w:after="0"/>
        <w:rPr>
          <w:rFonts w:ascii="Arial" w:hAnsi="Arial" w:cs="Arial"/>
          <w:b/>
          <w:color w:val="00B050"/>
          <w:sz w:val="22"/>
          <w:szCs w:val="22"/>
        </w:rPr>
      </w:pPr>
      <w:r w:rsidRPr="00CA1C28">
        <w:rPr>
          <w:rFonts w:ascii="Arial" w:hAnsi="Arial" w:cs="Arial"/>
          <w:sz w:val="22"/>
          <w:szCs w:val="22"/>
        </w:rPr>
        <w:t xml:space="preserve">To subscribe to </w:t>
      </w:r>
      <w:r w:rsidR="00A2436B" w:rsidRPr="00CA1C28">
        <w:rPr>
          <w:rFonts w:ascii="Arial" w:hAnsi="Arial" w:cs="Arial"/>
          <w:sz w:val="22"/>
          <w:szCs w:val="22"/>
        </w:rPr>
        <w:t>NWEL</w:t>
      </w:r>
      <w:r w:rsidRPr="00CA1C28">
        <w:rPr>
          <w:rFonts w:ascii="Arial" w:hAnsi="Arial" w:cs="Arial"/>
          <w:sz w:val="22"/>
          <w:szCs w:val="22"/>
        </w:rPr>
        <w:t xml:space="preserve">’s Bulletin please email </w:t>
      </w:r>
      <w:hyperlink r:id="rId98" w:history="1">
        <w:r w:rsidR="008E0088" w:rsidRPr="00CA1C28">
          <w:rPr>
            <w:rStyle w:val="Hyperlink"/>
            <w:rFonts w:ascii="Arial" w:hAnsi="Arial" w:cs="Arial"/>
            <w:sz w:val="22"/>
            <w:szCs w:val="22"/>
          </w:rPr>
          <w:t>andyyuille@gmail.com</w:t>
        </w:r>
      </w:hyperlink>
      <w:r w:rsidRPr="00CA1C28">
        <w:rPr>
          <w:rFonts w:ascii="Arial" w:hAnsi="Arial" w:cs="Arial"/>
          <w:color w:val="660033"/>
          <w:sz w:val="22"/>
          <w:szCs w:val="22"/>
        </w:rPr>
        <w:t xml:space="preserve"> </w:t>
      </w:r>
      <w:r w:rsidRPr="00CA1C28">
        <w:rPr>
          <w:rFonts w:ascii="Arial" w:hAnsi="Arial" w:cs="Arial"/>
          <w:sz w:val="22"/>
          <w:szCs w:val="22"/>
        </w:rPr>
        <w:t xml:space="preserve">with the subject line: </w:t>
      </w:r>
      <w:r w:rsidRPr="00CA1C28">
        <w:rPr>
          <w:rFonts w:ascii="Arial" w:hAnsi="Arial" w:cs="Arial"/>
          <w:i/>
          <w:sz w:val="22"/>
          <w:szCs w:val="22"/>
        </w:rPr>
        <w:t xml:space="preserve">“Subscribe to </w:t>
      </w:r>
      <w:r w:rsidR="00A2436B" w:rsidRPr="00CA1C28">
        <w:rPr>
          <w:rFonts w:ascii="Arial" w:hAnsi="Arial" w:cs="Arial"/>
          <w:i/>
          <w:sz w:val="22"/>
          <w:szCs w:val="22"/>
        </w:rPr>
        <w:t>NWEL</w:t>
      </w:r>
      <w:r w:rsidRPr="00CA1C28">
        <w:rPr>
          <w:rFonts w:ascii="Arial" w:hAnsi="Arial" w:cs="Arial"/>
          <w:i/>
          <w:sz w:val="22"/>
          <w:szCs w:val="22"/>
        </w:rPr>
        <w:t xml:space="preserve"> Bulletin</w:t>
      </w:r>
      <w:r w:rsidRPr="00CA1C28">
        <w:rPr>
          <w:rFonts w:ascii="Arial" w:hAnsi="Arial" w:cs="Arial"/>
          <w:sz w:val="22"/>
          <w:szCs w:val="22"/>
        </w:rPr>
        <w:t xml:space="preserve">”. </w:t>
      </w:r>
      <w:r w:rsidR="00114003" w:rsidRPr="00CA1C28">
        <w:rPr>
          <w:rFonts w:ascii="Arial" w:hAnsi="Arial" w:cs="Arial"/>
          <w:sz w:val="22"/>
          <w:szCs w:val="22"/>
        </w:rPr>
        <w:t xml:space="preserve">Please send items for inclusion </w:t>
      </w:r>
      <w:r w:rsidR="005654F1" w:rsidRPr="00CA1C28">
        <w:rPr>
          <w:rFonts w:ascii="Arial" w:hAnsi="Arial" w:cs="Arial"/>
          <w:sz w:val="22"/>
          <w:szCs w:val="22"/>
        </w:rPr>
        <w:t xml:space="preserve">in the next Bullet to me </w:t>
      </w:r>
      <w:r w:rsidR="00114003" w:rsidRPr="00CA1C28">
        <w:rPr>
          <w:rFonts w:ascii="Arial" w:hAnsi="Arial" w:cs="Arial"/>
          <w:sz w:val="22"/>
          <w:szCs w:val="22"/>
        </w:rPr>
        <w:t xml:space="preserve">by </w:t>
      </w:r>
      <w:r w:rsidR="00A81DC8" w:rsidRPr="00CA1C28">
        <w:rPr>
          <w:rFonts w:ascii="Arial" w:hAnsi="Arial" w:cs="Arial"/>
          <w:b/>
          <w:color w:val="00B050"/>
          <w:sz w:val="22"/>
          <w:szCs w:val="22"/>
        </w:rPr>
        <w:t>21</w:t>
      </w:r>
      <w:r w:rsidR="00A81DC8" w:rsidRPr="00CA1C28">
        <w:rPr>
          <w:rFonts w:ascii="Arial" w:hAnsi="Arial" w:cs="Arial"/>
          <w:b/>
          <w:color w:val="00B050"/>
          <w:sz w:val="22"/>
          <w:szCs w:val="22"/>
          <w:vertAlign w:val="superscript"/>
        </w:rPr>
        <w:t>st</w:t>
      </w:r>
      <w:r w:rsidR="00A81DC8" w:rsidRPr="00CA1C28">
        <w:rPr>
          <w:rFonts w:ascii="Arial" w:hAnsi="Arial" w:cs="Arial"/>
          <w:b/>
          <w:color w:val="00B050"/>
          <w:sz w:val="22"/>
          <w:szCs w:val="22"/>
        </w:rPr>
        <w:t xml:space="preserve"> </w:t>
      </w:r>
      <w:r w:rsidR="00D76E7B" w:rsidRPr="00CA1C28">
        <w:rPr>
          <w:rFonts w:ascii="Arial" w:hAnsi="Arial" w:cs="Arial"/>
          <w:b/>
          <w:color w:val="00B050"/>
          <w:sz w:val="22"/>
          <w:szCs w:val="22"/>
        </w:rPr>
        <w:t>June</w:t>
      </w:r>
      <w:r w:rsidR="000079C9" w:rsidRPr="00CA1C28">
        <w:rPr>
          <w:rFonts w:ascii="Arial" w:hAnsi="Arial" w:cs="Arial"/>
          <w:b/>
          <w:color w:val="00B050"/>
          <w:sz w:val="22"/>
          <w:szCs w:val="22"/>
        </w:rPr>
        <w:t>.</w:t>
      </w:r>
      <w:r w:rsidR="00B76044" w:rsidRPr="00CA1C28">
        <w:rPr>
          <w:rFonts w:ascii="Arial" w:hAnsi="Arial" w:cs="Arial"/>
          <w:b/>
          <w:color w:val="00B050"/>
          <w:sz w:val="22"/>
          <w:szCs w:val="22"/>
        </w:rPr>
        <w:t xml:space="preserve"> </w:t>
      </w:r>
    </w:p>
    <w:p w:rsidR="001D4ACE" w:rsidRPr="00CA1C28" w:rsidRDefault="001D4ACE" w:rsidP="00CA1C28">
      <w:pPr>
        <w:rPr>
          <w:sz w:val="22"/>
          <w:szCs w:val="22"/>
        </w:rPr>
      </w:pPr>
    </w:p>
    <w:p w:rsidR="009E492B" w:rsidRPr="00CA1C28" w:rsidRDefault="001D4ACE" w:rsidP="00CA1C28">
      <w:pPr>
        <w:rPr>
          <w:sz w:val="22"/>
          <w:szCs w:val="22"/>
        </w:rPr>
      </w:pPr>
      <w:r w:rsidRPr="00CA1C28">
        <w:rPr>
          <w:sz w:val="22"/>
          <w:szCs w:val="22"/>
        </w:rPr>
        <w:t xml:space="preserve">North West Environment Link (NWEL) is a partnership of environmental voluntary sector organisations, representing hundreds of thousands of members in the North West.  </w:t>
      </w:r>
    </w:p>
    <w:p w:rsidR="0045743B" w:rsidRPr="00CA1C28" w:rsidRDefault="0045743B" w:rsidP="00CA1C28">
      <w:pPr>
        <w:rPr>
          <w:sz w:val="22"/>
          <w:szCs w:val="22"/>
        </w:rPr>
      </w:pPr>
    </w:p>
    <w:p w:rsidR="0045743B" w:rsidRPr="00CA1C28" w:rsidRDefault="0045743B" w:rsidP="00CA1C28">
      <w:pPr>
        <w:rPr>
          <w:color w:val="333333"/>
          <w:sz w:val="22"/>
          <w:szCs w:val="22"/>
        </w:rPr>
      </w:pPr>
      <w:r w:rsidRPr="00CA1C28">
        <w:rPr>
          <w:rFonts w:eastAsia="Times New Roman"/>
          <w:sz w:val="22"/>
          <w:szCs w:val="22"/>
        </w:rPr>
        <w:t>VSNW is the regional voluntary sector network for the North West, whose purpose is to support a connected and influential voluntary and community sector (VCS).</w:t>
      </w:r>
      <w:r w:rsidRPr="00CA1C28">
        <w:rPr>
          <w:color w:val="333333"/>
          <w:sz w:val="22"/>
          <w:szCs w:val="22"/>
        </w:rPr>
        <w:t xml:space="preserve"> </w:t>
      </w:r>
    </w:p>
    <w:p w:rsidR="0045743B" w:rsidRPr="00CA1C28" w:rsidRDefault="0045743B" w:rsidP="00CA1C28">
      <w:pPr>
        <w:rPr>
          <w:sz w:val="22"/>
          <w:szCs w:val="22"/>
        </w:rPr>
      </w:pPr>
    </w:p>
    <w:p w:rsidR="0045743B" w:rsidRPr="00CA1C28" w:rsidRDefault="0045743B" w:rsidP="00CA1C28">
      <w:pPr>
        <w:rPr>
          <w:sz w:val="22"/>
          <w:szCs w:val="22"/>
        </w:rPr>
        <w:sectPr w:rsidR="0045743B" w:rsidRPr="00CA1C28" w:rsidSect="00656FCF">
          <w:headerReference w:type="default" r:id="rId99"/>
          <w:pgSz w:w="12240" w:h="15840" w:code="1"/>
          <w:pgMar w:top="1560" w:right="1608" w:bottom="1702" w:left="1418" w:header="709" w:footer="709" w:gutter="0"/>
          <w:cols w:space="708"/>
          <w:titlePg/>
          <w:docGrid w:linePitch="360"/>
        </w:sectPr>
      </w:pPr>
    </w:p>
    <w:p w:rsidR="0045743B" w:rsidRPr="00CA1C28" w:rsidRDefault="0045743B" w:rsidP="00CA1C28">
      <w:pPr>
        <w:ind w:left="142"/>
        <w:rPr>
          <w:sz w:val="22"/>
          <w:szCs w:val="22"/>
        </w:rPr>
      </w:pPr>
      <w:r w:rsidRPr="00CA1C28">
        <w:rPr>
          <w:sz w:val="22"/>
          <w:szCs w:val="22"/>
        </w:rPr>
        <w:t>To contribute to the NWEL Bulletin, please contact:</w:t>
      </w:r>
      <w:r w:rsidRPr="00CA1C28">
        <w:rPr>
          <w:sz w:val="22"/>
          <w:szCs w:val="22"/>
        </w:rPr>
        <w:br/>
        <w:t>Andy Yuille</w:t>
      </w:r>
      <w:r w:rsidRPr="00CA1C28">
        <w:rPr>
          <w:sz w:val="22"/>
          <w:szCs w:val="22"/>
        </w:rPr>
        <w:br/>
      </w:r>
      <w:hyperlink r:id="rId100" w:history="1">
        <w:r w:rsidRPr="00CA1C28">
          <w:rPr>
            <w:rStyle w:val="Hyperlink"/>
            <w:sz w:val="22"/>
            <w:szCs w:val="22"/>
          </w:rPr>
          <w:t>andyyuille@gmail.com</w:t>
        </w:r>
      </w:hyperlink>
    </w:p>
    <w:p w:rsidR="00623FD0" w:rsidRPr="00CA1C28" w:rsidRDefault="0045743B" w:rsidP="00CA1C28">
      <w:pPr>
        <w:ind w:left="142"/>
        <w:rPr>
          <w:sz w:val="22"/>
          <w:szCs w:val="22"/>
        </w:rPr>
      </w:pPr>
      <w:r w:rsidRPr="00CA1C28">
        <w:rPr>
          <w:sz w:val="22"/>
          <w:szCs w:val="22"/>
        </w:rPr>
        <w:t>01524 389 915</w:t>
      </w:r>
    </w:p>
    <w:p w:rsidR="0045743B" w:rsidRPr="00A83459" w:rsidRDefault="00623FD0" w:rsidP="007F0625">
      <w:pPr>
        <w:rPr>
          <w:sz w:val="22"/>
          <w:szCs w:val="22"/>
        </w:rPr>
      </w:pPr>
      <w:r w:rsidRPr="007F0625">
        <w:rPr>
          <w:sz w:val="22"/>
          <w:szCs w:val="22"/>
        </w:rPr>
        <w:br w:type="column"/>
      </w:r>
      <w:r w:rsidR="0045743B" w:rsidRPr="00A83459">
        <w:rPr>
          <w:sz w:val="22"/>
          <w:szCs w:val="22"/>
        </w:rPr>
        <w:t>To contribute to the policy work of VSNW, please contact:</w:t>
      </w:r>
      <w:r w:rsidR="0045743B" w:rsidRPr="00A83459">
        <w:rPr>
          <w:sz w:val="22"/>
          <w:szCs w:val="22"/>
        </w:rPr>
        <w:br/>
        <w:t>Warren Escadal</w:t>
      </w:r>
      <w:r w:rsidR="00666691" w:rsidRPr="00A83459">
        <w:rPr>
          <w:sz w:val="22"/>
          <w:szCs w:val="22"/>
        </w:rPr>
        <w:t>e</w:t>
      </w:r>
      <w:r w:rsidR="0045743B" w:rsidRPr="00A83459">
        <w:rPr>
          <w:sz w:val="22"/>
          <w:szCs w:val="22"/>
        </w:rPr>
        <w:t xml:space="preserve"> </w:t>
      </w:r>
      <w:r w:rsidR="0045743B" w:rsidRPr="00A83459">
        <w:rPr>
          <w:sz w:val="22"/>
          <w:szCs w:val="22"/>
        </w:rPr>
        <w:br/>
      </w:r>
      <w:hyperlink r:id="rId101" w:history="1">
        <w:r w:rsidR="0045743B" w:rsidRPr="00A83459">
          <w:rPr>
            <w:rStyle w:val="Hyperlink"/>
            <w:color w:val="660033"/>
            <w:sz w:val="22"/>
            <w:szCs w:val="22"/>
          </w:rPr>
          <w:t>warren.escadale@vsnw.org.uk</w:t>
        </w:r>
      </w:hyperlink>
      <w:r w:rsidR="0045743B" w:rsidRPr="00A83459">
        <w:rPr>
          <w:sz w:val="22"/>
          <w:szCs w:val="22"/>
        </w:rPr>
        <w:t xml:space="preserve"> </w:t>
      </w:r>
    </w:p>
    <w:p w:rsidR="00CC02CC" w:rsidRPr="00A83459" w:rsidRDefault="0045743B" w:rsidP="00167A5A">
      <w:pPr>
        <w:rPr>
          <w:sz w:val="22"/>
          <w:szCs w:val="22"/>
        </w:rPr>
      </w:pPr>
      <w:r w:rsidRPr="00A83459">
        <w:rPr>
          <w:sz w:val="22"/>
          <w:szCs w:val="22"/>
        </w:rPr>
        <w:t>0161 276 9307</w:t>
      </w:r>
    </w:p>
    <w:sectPr w:rsidR="00CC02CC" w:rsidRPr="00A83459"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9AC" w:rsidRDefault="009419AC">
      <w:r>
        <w:separator/>
      </w:r>
    </w:p>
  </w:endnote>
  <w:endnote w:type="continuationSeparator" w:id="0">
    <w:p w:rsidR="009419AC" w:rsidRDefault="0094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9AC" w:rsidRDefault="009419AC">
      <w:r>
        <w:separator/>
      </w:r>
    </w:p>
  </w:footnote>
  <w:footnote w:type="continuationSeparator" w:id="0">
    <w:p w:rsidR="009419AC" w:rsidRDefault="00941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9E3" w:rsidRPr="009F3451" w:rsidRDefault="00DD39E3"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DD39E3" w:rsidRDefault="00DD3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1" w15:restartNumberingAfterBreak="0">
    <w:nsid w:val="04ED2576"/>
    <w:multiLevelType w:val="hybridMultilevel"/>
    <w:tmpl w:val="D0D29F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CD4702"/>
    <w:multiLevelType w:val="hybridMultilevel"/>
    <w:tmpl w:val="47C82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0458E"/>
    <w:multiLevelType w:val="hybridMultilevel"/>
    <w:tmpl w:val="4ED2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912B7D"/>
    <w:multiLevelType w:val="multilevel"/>
    <w:tmpl w:val="37BED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FC486B"/>
    <w:multiLevelType w:val="hybridMultilevel"/>
    <w:tmpl w:val="CEE84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1"/>
  </w:num>
  <w:num w:numId="6">
    <w:abstractNumId w:val="6"/>
  </w:num>
  <w:num w:numId="7">
    <w:abstractNumId w:val="4"/>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52"/>
    <w:rsid w:val="0000059B"/>
    <w:rsid w:val="00000B6B"/>
    <w:rsid w:val="00001137"/>
    <w:rsid w:val="0000177C"/>
    <w:rsid w:val="0000244E"/>
    <w:rsid w:val="00002CB3"/>
    <w:rsid w:val="0000374F"/>
    <w:rsid w:val="000037A0"/>
    <w:rsid w:val="0000546F"/>
    <w:rsid w:val="00005C2E"/>
    <w:rsid w:val="000079C9"/>
    <w:rsid w:val="000110D3"/>
    <w:rsid w:val="00011D2B"/>
    <w:rsid w:val="00011F91"/>
    <w:rsid w:val="0001336D"/>
    <w:rsid w:val="000136D1"/>
    <w:rsid w:val="00014C55"/>
    <w:rsid w:val="000170C6"/>
    <w:rsid w:val="000210C4"/>
    <w:rsid w:val="00021CF7"/>
    <w:rsid w:val="00023110"/>
    <w:rsid w:val="00023C79"/>
    <w:rsid w:val="000249DB"/>
    <w:rsid w:val="000253F7"/>
    <w:rsid w:val="00025957"/>
    <w:rsid w:val="00025BC2"/>
    <w:rsid w:val="00026C6B"/>
    <w:rsid w:val="000272AA"/>
    <w:rsid w:val="00034713"/>
    <w:rsid w:val="0003534F"/>
    <w:rsid w:val="00041162"/>
    <w:rsid w:val="000416B2"/>
    <w:rsid w:val="0004175E"/>
    <w:rsid w:val="000423C7"/>
    <w:rsid w:val="00042DF3"/>
    <w:rsid w:val="00042ED4"/>
    <w:rsid w:val="00043E84"/>
    <w:rsid w:val="0004405D"/>
    <w:rsid w:val="00044818"/>
    <w:rsid w:val="00044AFF"/>
    <w:rsid w:val="00045D20"/>
    <w:rsid w:val="000478EE"/>
    <w:rsid w:val="00047CDE"/>
    <w:rsid w:val="00051BE3"/>
    <w:rsid w:val="00052774"/>
    <w:rsid w:val="00053DCC"/>
    <w:rsid w:val="00054049"/>
    <w:rsid w:val="00054812"/>
    <w:rsid w:val="00054E4D"/>
    <w:rsid w:val="00055DB8"/>
    <w:rsid w:val="00055EBD"/>
    <w:rsid w:val="00056F63"/>
    <w:rsid w:val="000571AD"/>
    <w:rsid w:val="00057A5F"/>
    <w:rsid w:val="0006143F"/>
    <w:rsid w:val="000615F4"/>
    <w:rsid w:val="00061614"/>
    <w:rsid w:val="00061C67"/>
    <w:rsid w:val="00064028"/>
    <w:rsid w:val="0006469E"/>
    <w:rsid w:val="00065ED5"/>
    <w:rsid w:val="0006610B"/>
    <w:rsid w:val="000662ED"/>
    <w:rsid w:val="00067A8C"/>
    <w:rsid w:val="00070876"/>
    <w:rsid w:val="0007157F"/>
    <w:rsid w:val="0007174D"/>
    <w:rsid w:val="00071DA6"/>
    <w:rsid w:val="00071F97"/>
    <w:rsid w:val="00072D71"/>
    <w:rsid w:val="00072DD9"/>
    <w:rsid w:val="00074591"/>
    <w:rsid w:val="00075CD7"/>
    <w:rsid w:val="0007604C"/>
    <w:rsid w:val="000761B9"/>
    <w:rsid w:val="0007671B"/>
    <w:rsid w:val="00080D22"/>
    <w:rsid w:val="00084337"/>
    <w:rsid w:val="00086490"/>
    <w:rsid w:val="00086980"/>
    <w:rsid w:val="00086A4F"/>
    <w:rsid w:val="000908DC"/>
    <w:rsid w:val="000909BC"/>
    <w:rsid w:val="00091746"/>
    <w:rsid w:val="000917E7"/>
    <w:rsid w:val="000924F3"/>
    <w:rsid w:val="000949FE"/>
    <w:rsid w:val="00094BC0"/>
    <w:rsid w:val="00096FC5"/>
    <w:rsid w:val="000A05FC"/>
    <w:rsid w:val="000A0D2D"/>
    <w:rsid w:val="000A1477"/>
    <w:rsid w:val="000A2245"/>
    <w:rsid w:val="000A2D8A"/>
    <w:rsid w:val="000A339E"/>
    <w:rsid w:val="000A3D64"/>
    <w:rsid w:val="000A4C6B"/>
    <w:rsid w:val="000A54F8"/>
    <w:rsid w:val="000A655E"/>
    <w:rsid w:val="000A69EE"/>
    <w:rsid w:val="000A7FAE"/>
    <w:rsid w:val="000B004D"/>
    <w:rsid w:val="000B18F0"/>
    <w:rsid w:val="000B2685"/>
    <w:rsid w:val="000B321C"/>
    <w:rsid w:val="000B341F"/>
    <w:rsid w:val="000B4158"/>
    <w:rsid w:val="000B5F7E"/>
    <w:rsid w:val="000B7D90"/>
    <w:rsid w:val="000C114D"/>
    <w:rsid w:val="000C143E"/>
    <w:rsid w:val="000C2430"/>
    <w:rsid w:val="000C50C8"/>
    <w:rsid w:val="000C5D7C"/>
    <w:rsid w:val="000C6072"/>
    <w:rsid w:val="000C6310"/>
    <w:rsid w:val="000C661C"/>
    <w:rsid w:val="000D0F0E"/>
    <w:rsid w:val="000D19D4"/>
    <w:rsid w:val="000D2771"/>
    <w:rsid w:val="000D3415"/>
    <w:rsid w:val="000D3751"/>
    <w:rsid w:val="000D4353"/>
    <w:rsid w:val="000E0D50"/>
    <w:rsid w:val="000E5329"/>
    <w:rsid w:val="000E618B"/>
    <w:rsid w:val="000E6908"/>
    <w:rsid w:val="000E7152"/>
    <w:rsid w:val="000E733D"/>
    <w:rsid w:val="000E7560"/>
    <w:rsid w:val="000F37C4"/>
    <w:rsid w:val="000F3D33"/>
    <w:rsid w:val="000F66EA"/>
    <w:rsid w:val="000F6DB9"/>
    <w:rsid w:val="000F6DC0"/>
    <w:rsid w:val="000F7C54"/>
    <w:rsid w:val="0010096A"/>
    <w:rsid w:val="00100AEC"/>
    <w:rsid w:val="00100C5B"/>
    <w:rsid w:val="00100E7B"/>
    <w:rsid w:val="001039D1"/>
    <w:rsid w:val="00105B3D"/>
    <w:rsid w:val="00110709"/>
    <w:rsid w:val="00114003"/>
    <w:rsid w:val="00114B6C"/>
    <w:rsid w:val="00116641"/>
    <w:rsid w:val="001209DA"/>
    <w:rsid w:val="00121CA8"/>
    <w:rsid w:val="00125CD1"/>
    <w:rsid w:val="001261B3"/>
    <w:rsid w:val="00126490"/>
    <w:rsid w:val="001272FB"/>
    <w:rsid w:val="00130315"/>
    <w:rsid w:val="00130E2A"/>
    <w:rsid w:val="00131AF2"/>
    <w:rsid w:val="00132CC0"/>
    <w:rsid w:val="00133BA7"/>
    <w:rsid w:val="00134540"/>
    <w:rsid w:val="00134E8C"/>
    <w:rsid w:val="00135EC0"/>
    <w:rsid w:val="00140C5E"/>
    <w:rsid w:val="0014109E"/>
    <w:rsid w:val="00143C95"/>
    <w:rsid w:val="00144C67"/>
    <w:rsid w:val="0014512F"/>
    <w:rsid w:val="0014513B"/>
    <w:rsid w:val="00145B26"/>
    <w:rsid w:val="00147E26"/>
    <w:rsid w:val="00152263"/>
    <w:rsid w:val="001527FB"/>
    <w:rsid w:val="001544C7"/>
    <w:rsid w:val="001575A2"/>
    <w:rsid w:val="00157BA6"/>
    <w:rsid w:val="001616B3"/>
    <w:rsid w:val="0016207D"/>
    <w:rsid w:val="00162A7B"/>
    <w:rsid w:val="00162AEF"/>
    <w:rsid w:val="0016307B"/>
    <w:rsid w:val="001641B5"/>
    <w:rsid w:val="001666D7"/>
    <w:rsid w:val="00167A5A"/>
    <w:rsid w:val="001711AA"/>
    <w:rsid w:val="0017161C"/>
    <w:rsid w:val="00172241"/>
    <w:rsid w:val="001747C0"/>
    <w:rsid w:val="001762F6"/>
    <w:rsid w:val="00176EB7"/>
    <w:rsid w:val="00180EDB"/>
    <w:rsid w:val="00181215"/>
    <w:rsid w:val="001819DF"/>
    <w:rsid w:val="00181E1A"/>
    <w:rsid w:val="00182065"/>
    <w:rsid w:val="001829D9"/>
    <w:rsid w:val="00185252"/>
    <w:rsid w:val="00186201"/>
    <w:rsid w:val="00186203"/>
    <w:rsid w:val="00186CD4"/>
    <w:rsid w:val="00186E06"/>
    <w:rsid w:val="00187DBA"/>
    <w:rsid w:val="00191193"/>
    <w:rsid w:val="00191AD7"/>
    <w:rsid w:val="00191E7B"/>
    <w:rsid w:val="001924B9"/>
    <w:rsid w:val="0019253F"/>
    <w:rsid w:val="001925F5"/>
    <w:rsid w:val="00192733"/>
    <w:rsid w:val="00193AAD"/>
    <w:rsid w:val="00194016"/>
    <w:rsid w:val="00195088"/>
    <w:rsid w:val="00195698"/>
    <w:rsid w:val="00196818"/>
    <w:rsid w:val="00196D68"/>
    <w:rsid w:val="00197635"/>
    <w:rsid w:val="001A05D4"/>
    <w:rsid w:val="001A0BFB"/>
    <w:rsid w:val="001A1CD6"/>
    <w:rsid w:val="001A1F5A"/>
    <w:rsid w:val="001A1FC4"/>
    <w:rsid w:val="001A365F"/>
    <w:rsid w:val="001A6194"/>
    <w:rsid w:val="001A7A83"/>
    <w:rsid w:val="001B1CED"/>
    <w:rsid w:val="001B21DD"/>
    <w:rsid w:val="001B29A9"/>
    <w:rsid w:val="001B2F35"/>
    <w:rsid w:val="001B34B6"/>
    <w:rsid w:val="001B4EAF"/>
    <w:rsid w:val="001B64A8"/>
    <w:rsid w:val="001C0034"/>
    <w:rsid w:val="001C1634"/>
    <w:rsid w:val="001C1EE0"/>
    <w:rsid w:val="001C2237"/>
    <w:rsid w:val="001C3AEC"/>
    <w:rsid w:val="001C432A"/>
    <w:rsid w:val="001C4B17"/>
    <w:rsid w:val="001C55E8"/>
    <w:rsid w:val="001D0719"/>
    <w:rsid w:val="001D0AF5"/>
    <w:rsid w:val="001D104E"/>
    <w:rsid w:val="001D1620"/>
    <w:rsid w:val="001D17C2"/>
    <w:rsid w:val="001D46E2"/>
    <w:rsid w:val="001D4ACE"/>
    <w:rsid w:val="001D583C"/>
    <w:rsid w:val="001D6577"/>
    <w:rsid w:val="001D6600"/>
    <w:rsid w:val="001E34AB"/>
    <w:rsid w:val="001E381C"/>
    <w:rsid w:val="001E3D36"/>
    <w:rsid w:val="001E44C7"/>
    <w:rsid w:val="001E4642"/>
    <w:rsid w:val="001E560A"/>
    <w:rsid w:val="001E5C7A"/>
    <w:rsid w:val="001E7337"/>
    <w:rsid w:val="001E7B66"/>
    <w:rsid w:val="001F00A4"/>
    <w:rsid w:val="001F0312"/>
    <w:rsid w:val="001F06F4"/>
    <w:rsid w:val="001F1097"/>
    <w:rsid w:val="001F137C"/>
    <w:rsid w:val="001F171E"/>
    <w:rsid w:val="001F28B9"/>
    <w:rsid w:val="001F3A6C"/>
    <w:rsid w:val="001F3EBB"/>
    <w:rsid w:val="001F40FD"/>
    <w:rsid w:val="001F41E8"/>
    <w:rsid w:val="001F571B"/>
    <w:rsid w:val="001F5E41"/>
    <w:rsid w:val="001F672E"/>
    <w:rsid w:val="001F759F"/>
    <w:rsid w:val="0020058A"/>
    <w:rsid w:val="002012A0"/>
    <w:rsid w:val="00204C32"/>
    <w:rsid w:val="00204DAA"/>
    <w:rsid w:val="00206841"/>
    <w:rsid w:val="0020773A"/>
    <w:rsid w:val="00211651"/>
    <w:rsid w:val="002131A3"/>
    <w:rsid w:val="00213A60"/>
    <w:rsid w:val="00214ED7"/>
    <w:rsid w:val="00215920"/>
    <w:rsid w:val="002164E3"/>
    <w:rsid w:val="00216D24"/>
    <w:rsid w:val="00216D8E"/>
    <w:rsid w:val="00216E78"/>
    <w:rsid w:val="00217787"/>
    <w:rsid w:val="002220BB"/>
    <w:rsid w:val="002229C6"/>
    <w:rsid w:val="0022355E"/>
    <w:rsid w:val="00223A2E"/>
    <w:rsid w:val="00223FFE"/>
    <w:rsid w:val="002249A6"/>
    <w:rsid w:val="0022627C"/>
    <w:rsid w:val="0022679A"/>
    <w:rsid w:val="00226AAB"/>
    <w:rsid w:val="00226BEF"/>
    <w:rsid w:val="00226CA1"/>
    <w:rsid w:val="002308C0"/>
    <w:rsid w:val="00232234"/>
    <w:rsid w:val="00234594"/>
    <w:rsid w:val="00234AAB"/>
    <w:rsid w:val="00234AD6"/>
    <w:rsid w:val="00234FCC"/>
    <w:rsid w:val="00235E09"/>
    <w:rsid w:val="00235F77"/>
    <w:rsid w:val="00241C10"/>
    <w:rsid w:val="00242BA9"/>
    <w:rsid w:val="0024345E"/>
    <w:rsid w:val="002436C0"/>
    <w:rsid w:val="0024406C"/>
    <w:rsid w:val="00247465"/>
    <w:rsid w:val="00247B58"/>
    <w:rsid w:val="002517F6"/>
    <w:rsid w:val="0025297A"/>
    <w:rsid w:val="00253644"/>
    <w:rsid w:val="002547B6"/>
    <w:rsid w:val="00255D71"/>
    <w:rsid w:val="00261D78"/>
    <w:rsid w:val="002623F2"/>
    <w:rsid w:val="00262F95"/>
    <w:rsid w:val="00263622"/>
    <w:rsid w:val="00263804"/>
    <w:rsid w:val="00263947"/>
    <w:rsid w:val="00265B6F"/>
    <w:rsid w:val="00265CAA"/>
    <w:rsid w:val="00265F32"/>
    <w:rsid w:val="00267461"/>
    <w:rsid w:val="0026796D"/>
    <w:rsid w:val="00270B1B"/>
    <w:rsid w:val="00270B22"/>
    <w:rsid w:val="00271FD1"/>
    <w:rsid w:val="002741BB"/>
    <w:rsid w:val="00274CB3"/>
    <w:rsid w:val="00274F92"/>
    <w:rsid w:val="002769C7"/>
    <w:rsid w:val="00277964"/>
    <w:rsid w:val="00283310"/>
    <w:rsid w:val="00283352"/>
    <w:rsid w:val="0028371D"/>
    <w:rsid w:val="00284BEF"/>
    <w:rsid w:val="0028597F"/>
    <w:rsid w:val="00287559"/>
    <w:rsid w:val="00292EA1"/>
    <w:rsid w:val="00293649"/>
    <w:rsid w:val="00293C2B"/>
    <w:rsid w:val="00296498"/>
    <w:rsid w:val="002971EA"/>
    <w:rsid w:val="00297499"/>
    <w:rsid w:val="002977CA"/>
    <w:rsid w:val="00297D0F"/>
    <w:rsid w:val="00297EBF"/>
    <w:rsid w:val="002A1868"/>
    <w:rsid w:val="002A36E5"/>
    <w:rsid w:val="002A56C7"/>
    <w:rsid w:val="002A5A09"/>
    <w:rsid w:val="002A5FED"/>
    <w:rsid w:val="002A7F52"/>
    <w:rsid w:val="002B0434"/>
    <w:rsid w:val="002B164F"/>
    <w:rsid w:val="002B2381"/>
    <w:rsid w:val="002B3033"/>
    <w:rsid w:val="002B613D"/>
    <w:rsid w:val="002B7EB1"/>
    <w:rsid w:val="002C268D"/>
    <w:rsid w:val="002C3008"/>
    <w:rsid w:val="002C4063"/>
    <w:rsid w:val="002C70C3"/>
    <w:rsid w:val="002D0A69"/>
    <w:rsid w:val="002D15B8"/>
    <w:rsid w:val="002D219C"/>
    <w:rsid w:val="002D245A"/>
    <w:rsid w:val="002D32AC"/>
    <w:rsid w:val="002D3B78"/>
    <w:rsid w:val="002D6277"/>
    <w:rsid w:val="002D65FB"/>
    <w:rsid w:val="002D75AA"/>
    <w:rsid w:val="002E1E74"/>
    <w:rsid w:val="002E20E8"/>
    <w:rsid w:val="002E300A"/>
    <w:rsid w:val="002E43A4"/>
    <w:rsid w:val="002E65E5"/>
    <w:rsid w:val="002F25B9"/>
    <w:rsid w:val="002F3066"/>
    <w:rsid w:val="002F42FA"/>
    <w:rsid w:val="002F5B38"/>
    <w:rsid w:val="002F64A7"/>
    <w:rsid w:val="002F7A41"/>
    <w:rsid w:val="003005C3"/>
    <w:rsid w:val="003008AF"/>
    <w:rsid w:val="0030351F"/>
    <w:rsid w:val="0030367E"/>
    <w:rsid w:val="00303F2A"/>
    <w:rsid w:val="00306103"/>
    <w:rsid w:val="00307767"/>
    <w:rsid w:val="003078AC"/>
    <w:rsid w:val="00311906"/>
    <w:rsid w:val="0031339A"/>
    <w:rsid w:val="00313678"/>
    <w:rsid w:val="0031496E"/>
    <w:rsid w:val="00314B35"/>
    <w:rsid w:val="003150BF"/>
    <w:rsid w:val="00315786"/>
    <w:rsid w:val="00315B7A"/>
    <w:rsid w:val="00316041"/>
    <w:rsid w:val="003200B6"/>
    <w:rsid w:val="003202E3"/>
    <w:rsid w:val="00320899"/>
    <w:rsid w:val="0032156B"/>
    <w:rsid w:val="00321C42"/>
    <w:rsid w:val="00323EC2"/>
    <w:rsid w:val="00325F3A"/>
    <w:rsid w:val="00326DB1"/>
    <w:rsid w:val="00326E1F"/>
    <w:rsid w:val="0032756C"/>
    <w:rsid w:val="003308FE"/>
    <w:rsid w:val="0033398F"/>
    <w:rsid w:val="003358D0"/>
    <w:rsid w:val="0033661E"/>
    <w:rsid w:val="003366F1"/>
    <w:rsid w:val="003369E3"/>
    <w:rsid w:val="00337822"/>
    <w:rsid w:val="003409B2"/>
    <w:rsid w:val="00340E5D"/>
    <w:rsid w:val="00341C31"/>
    <w:rsid w:val="00341D7E"/>
    <w:rsid w:val="0034365A"/>
    <w:rsid w:val="003439E5"/>
    <w:rsid w:val="0034467B"/>
    <w:rsid w:val="003471DD"/>
    <w:rsid w:val="00347A51"/>
    <w:rsid w:val="003501F9"/>
    <w:rsid w:val="00352165"/>
    <w:rsid w:val="003522AF"/>
    <w:rsid w:val="00352E67"/>
    <w:rsid w:val="00353520"/>
    <w:rsid w:val="00353711"/>
    <w:rsid w:val="00353A4E"/>
    <w:rsid w:val="003541AD"/>
    <w:rsid w:val="00354321"/>
    <w:rsid w:val="00356D40"/>
    <w:rsid w:val="003605F9"/>
    <w:rsid w:val="00360A38"/>
    <w:rsid w:val="00361B63"/>
    <w:rsid w:val="003646FD"/>
    <w:rsid w:val="00364DB3"/>
    <w:rsid w:val="00365C6C"/>
    <w:rsid w:val="00365E93"/>
    <w:rsid w:val="003706BA"/>
    <w:rsid w:val="0037212B"/>
    <w:rsid w:val="00372A14"/>
    <w:rsid w:val="00372AD9"/>
    <w:rsid w:val="00373341"/>
    <w:rsid w:val="00374064"/>
    <w:rsid w:val="003745C1"/>
    <w:rsid w:val="00374792"/>
    <w:rsid w:val="00374C23"/>
    <w:rsid w:val="00374C31"/>
    <w:rsid w:val="0037531D"/>
    <w:rsid w:val="00377B1D"/>
    <w:rsid w:val="00377F5C"/>
    <w:rsid w:val="00380624"/>
    <w:rsid w:val="00381304"/>
    <w:rsid w:val="003823C5"/>
    <w:rsid w:val="00382DEC"/>
    <w:rsid w:val="00386C80"/>
    <w:rsid w:val="003874EC"/>
    <w:rsid w:val="003877BE"/>
    <w:rsid w:val="003919F7"/>
    <w:rsid w:val="00391F39"/>
    <w:rsid w:val="00392E05"/>
    <w:rsid w:val="0039516B"/>
    <w:rsid w:val="0039520B"/>
    <w:rsid w:val="00396C7F"/>
    <w:rsid w:val="00397198"/>
    <w:rsid w:val="003A0B35"/>
    <w:rsid w:val="003A1760"/>
    <w:rsid w:val="003A1E7E"/>
    <w:rsid w:val="003A2200"/>
    <w:rsid w:val="003A2B62"/>
    <w:rsid w:val="003A3540"/>
    <w:rsid w:val="003A7AAC"/>
    <w:rsid w:val="003B0DAB"/>
    <w:rsid w:val="003B212A"/>
    <w:rsid w:val="003B3B23"/>
    <w:rsid w:val="003B4C23"/>
    <w:rsid w:val="003B5FD8"/>
    <w:rsid w:val="003B6C81"/>
    <w:rsid w:val="003B737B"/>
    <w:rsid w:val="003B7398"/>
    <w:rsid w:val="003C0C89"/>
    <w:rsid w:val="003C1B1F"/>
    <w:rsid w:val="003C1CEA"/>
    <w:rsid w:val="003C251F"/>
    <w:rsid w:val="003C2AC7"/>
    <w:rsid w:val="003C2D0F"/>
    <w:rsid w:val="003C47AD"/>
    <w:rsid w:val="003C64B3"/>
    <w:rsid w:val="003C738C"/>
    <w:rsid w:val="003C7BA9"/>
    <w:rsid w:val="003D0E87"/>
    <w:rsid w:val="003D1BFF"/>
    <w:rsid w:val="003D3DC5"/>
    <w:rsid w:val="003D5B32"/>
    <w:rsid w:val="003D6019"/>
    <w:rsid w:val="003D65D0"/>
    <w:rsid w:val="003D6921"/>
    <w:rsid w:val="003D7AEA"/>
    <w:rsid w:val="003E079D"/>
    <w:rsid w:val="003E198B"/>
    <w:rsid w:val="003E1CB9"/>
    <w:rsid w:val="003E225A"/>
    <w:rsid w:val="003E23CD"/>
    <w:rsid w:val="003E327C"/>
    <w:rsid w:val="003E466D"/>
    <w:rsid w:val="003E75F7"/>
    <w:rsid w:val="003F29DD"/>
    <w:rsid w:val="003F3F50"/>
    <w:rsid w:val="003F3FAA"/>
    <w:rsid w:val="003F4E73"/>
    <w:rsid w:val="003F5231"/>
    <w:rsid w:val="003F653E"/>
    <w:rsid w:val="003F7858"/>
    <w:rsid w:val="00400B15"/>
    <w:rsid w:val="00401C1F"/>
    <w:rsid w:val="00401FE9"/>
    <w:rsid w:val="00404644"/>
    <w:rsid w:val="00404831"/>
    <w:rsid w:val="00406461"/>
    <w:rsid w:val="0040726D"/>
    <w:rsid w:val="00412DF2"/>
    <w:rsid w:val="00414DE9"/>
    <w:rsid w:val="004150FD"/>
    <w:rsid w:val="00420E1B"/>
    <w:rsid w:val="00422114"/>
    <w:rsid w:val="004224C0"/>
    <w:rsid w:val="004238EE"/>
    <w:rsid w:val="00425ECD"/>
    <w:rsid w:val="00426E10"/>
    <w:rsid w:val="00427577"/>
    <w:rsid w:val="0043083A"/>
    <w:rsid w:val="00430E28"/>
    <w:rsid w:val="00432026"/>
    <w:rsid w:val="00432CEA"/>
    <w:rsid w:val="00433E77"/>
    <w:rsid w:val="00434644"/>
    <w:rsid w:val="00435993"/>
    <w:rsid w:val="0043610F"/>
    <w:rsid w:val="0043720D"/>
    <w:rsid w:val="0043771B"/>
    <w:rsid w:val="00441C0D"/>
    <w:rsid w:val="004442EB"/>
    <w:rsid w:val="00446DF3"/>
    <w:rsid w:val="00451778"/>
    <w:rsid w:val="00452917"/>
    <w:rsid w:val="00452BF7"/>
    <w:rsid w:val="00452FC1"/>
    <w:rsid w:val="004555F6"/>
    <w:rsid w:val="00455F7E"/>
    <w:rsid w:val="00457294"/>
    <w:rsid w:val="0045743B"/>
    <w:rsid w:val="00463647"/>
    <w:rsid w:val="00463978"/>
    <w:rsid w:val="00467043"/>
    <w:rsid w:val="00467100"/>
    <w:rsid w:val="00471039"/>
    <w:rsid w:val="004718A5"/>
    <w:rsid w:val="00472D5A"/>
    <w:rsid w:val="004736A2"/>
    <w:rsid w:val="0047454F"/>
    <w:rsid w:val="00474F1F"/>
    <w:rsid w:val="0047519E"/>
    <w:rsid w:val="00475C2E"/>
    <w:rsid w:val="00476008"/>
    <w:rsid w:val="00476413"/>
    <w:rsid w:val="00476F2C"/>
    <w:rsid w:val="00477E78"/>
    <w:rsid w:val="0049291F"/>
    <w:rsid w:val="00493F42"/>
    <w:rsid w:val="004940CB"/>
    <w:rsid w:val="004961E2"/>
    <w:rsid w:val="004A013C"/>
    <w:rsid w:val="004A1994"/>
    <w:rsid w:val="004A4E23"/>
    <w:rsid w:val="004A5A05"/>
    <w:rsid w:val="004A6F30"/>
    <w:rsid w:val="004A7578"/>
    <w:rsid w:val="004B0161"/>
    <w:rsid w:val="004B026A"/>
    <w:rsid w:val="004B2200"/>
    <w:rsid w:val="004B6E0F"/>
    <w:rsid w:val="004B70B8"/>
    <w:rsid w:val="004B749C"/>
    <w:rsid w:val="004B7827"/>
    <w:rsid w:val="004B7900"/>
    <w:rsid w:val="004C2716"/>
    <w:rsid w:val="004C3BE9"/>
    <w:rsid w:val="004C423D"/>
    <w:rsid w:val="004C4CCF"/>
    <w:rsid w:val="004C4E52"/>
    <w:rsid w:val="004C6FE9"/>
    <w:rsid w:val="004C7DC7"/>
    <w:rsid w:val="004D1D2D"/>
    <w:rsid w:val="004D1E0F"/>
    <w:rsid w:val="004D36B2"/>
    <w:rsid w:val="004D3E3F"/>
    <w:rsid w:val="004D49DD"/>
    <w:rsid w:val="004D580F"/>
    <w:rsid w:val="004E0042"/>
    <w:rsid w:val="004E04CE"/>
    <w:rsid w:val="004E0B93"/>
    <w:rsid w:val="004E1AA2"/>
    <w:rsid w:val="004E3A05"/>
    <w:rsid w:val="004E504B"/>
    <w:rsid w:val="004E512C"/>
    <w:rsid w:val="004E5296"/>
    <w:rsid w:val="004E61E1"/>
    <w:rsid w:val="004E63A8"/>
    <w:rsid w:val="004E660B"/>
    <w:rsid w:val="004F3014"/>
    <w:rsid w:val="004F391B"/>
    <w:rsid w:val="004F794C"/>
    <w:rsid w:val="004F7E20"/>
    <w:rsid w:val="00500681"/>
    <w:rsid w:val="0050073F"/>
    <w:rsid w:val="005010A3"/>
    <w:rsid w:val="00501261"/>
    <w:rsid w:val="00502489"/>
    <w:rsid w:val="00502A08"/>
    <w:rsid w:val="00502F20"/>
    <w:rsid w:val="00504914"/>
    <w:rsid w:val="005057EE"/>
    <w:rsid w:val="00505EB3"/>
    <w:rsid w:val="00510123"/>
    <w:rsid w:val="00510AEC"/>
    <w:rsid w:val="00511982"/>
    <w:rsid w:val="005124E2"/>
    <w:rsid w:val="00512EFB"/>
    <w:rsid w:val="005152EA"/>
    <w:rsid w:val="00516AB4"/>
    <w:rsid w:val="00516DE2"/>
    <w:rsid w:val="005171D6"/>
    <w:rsid w:val="00517497"/>
    <w:rsid w:val="00517C0C"/>
    <w:rsid w:val="005202AF"/>
    <w:rsid w:val="005208FF"/>
    <w:rsid w:val="00520B75"/>
    <w:rsid w:val="00521823"/>
    <w:rsid w:val="00523F73"/>
    <w:rsid w:val="005249A0"/>
    <w:rsid w:val="00525D74"/>
    <w:rsid w:val="00526A5A"/>
    <w:rsid w:val="00527FD9"/>
    <w:rsid w:val="00530E89"/>
    <w:rsid w:val="0053137A"/>
    <w:rsid w:val="005349CF"/>
    <w:rsid w:val="00536C6F"/>
    <w:rsid w:val="00541D97"/>
    <w:rsid w:val="00543085"/>
    <w:rsid w:val="005450DC"/>
    <w:rsid w:val="00545588"/>
    <w:rsid w:val="00550B5F"/>
    <w:rsid w:val="00550CE7"/>
    <w:rsid w:val="005512ED"/>
    <w:rsid w:val="005514DB"/>
    <w:rsid w:val="005517A3"/>
    <w:rsid w:val="005523D2"/>
    <w:rsid w:val="00552492"/>
    <w:rsid w:val="00554560"/>
    <w:rsid w:val="005546E0"/>
    <w:rsid w:val="00556BCA"/>
    <w:rsid w:val="00556F77"/>
    <w:rsid w:val="0055700A"/>
    <w:rsid w:val="005571A0"/>
    <w:rsid w:val="0055745A"/>
    <w:rsid w:val="00561F35"/>
    <w:rsid w:val="00563F28"/>
    <w:rsid w:val="00564A0D"/>
    <w:rsid w:val="005654F1"/>
    <w:rsid w:val="005663C0"/>
    <w:rsid w:val="005667A3"/>
    <w:rsid w:val="00566803"/>
    <w:rsid w:val="00571206"/>
    <w:rsid w:val="00571F18"/>
    <w:rsid w:val="005726AD"/>
    <w:rsid w:val="00572F84"/>
    <w:rsid w:val="005771A3"/>
    <w:rsid w:val="00577681"/>
    <w:rsid w:val="005779E4"/>
    <w:rsid w:val="00580553"/>
    <w:rsid w:val="00581BDC"/>
    <w:rsid w:val="005829F7"/>
    <w:rsid w:val="00582C22"/>
    <w:rsid w:val="0058554C"/>
    <w:rsid w:val="00585B18"/>
    <w:rsid w:val="005919D4"/>
    <w:rsid w:val="005927FC"/>
    <w:rsid w:val="00595239"/>
    <w:rsid w:val="00595AB6"/>
    <w:rsid w:val="0059610C"/>
    <w:rsid w:val="00597FFD"/>
    <w:rsid w:val="005A0653"/>
    <w:rsid w:val="005A06FA"/>
    <w:rsid w:val="005A0AC0"/>
    <w:rsid w:val="005A11E1"/>
    <w:rsid w:val="005A22E2"/>
    <w:rsid w:val="005A2D69"/>
    <w:rsid w:val="005A3068"/>
    <w:rsid w:val="005A4650"/>
    <w:rsid w:val="005A5793"/>
    <w:rsid w:val="005A583A"/>
    <w:rsid w:val="005A5D08"/>
    <w:rsid w:val="005A5F33"/>
    <w:rsid w:val="005A67D7"/>
    <w:rsid w:val="005A759B"/>
    <w:rsid w:val="005A768A"/>
    <w:rsid w:val="005B1516"/>
    <w:rsid w:val="005B1F9D"/>
    <w:rsid w:val="005B2459"/>
    <w:rsid w:val="005B4A3A"/>
    <w:rsid w:val="005B61E7"/>
    <w:rsid w:val="005C0F18"/>
    <w:rsid w:val="005C173D"/>
    <w:rsid w:val="005C1843"/>
    <w:rsid w:val="005C2AA2"/>
    <w:rsid w:val="005C43E9"/>
    <w:rsid w:val="005C4607"/>
    <w:rsid w:val="005C4B1E"/>
    <w:rsid w:val="005C5694"/>
    <w:rsid w:val="005C584C"/>
    <w:rsid w:val="005C6B8C"/>
    <w:rsid w:val="005D174E"/>
    <w:rsid w:val="005D1B88"/>
    <w:rsid w:val="005D2056"/>
    <w:rsid w:val="005D20F2"/>
    <w:rsid w:val="005D2156"/>
    <w:rsid w:val="005D3006"/>
    <w:rsid w:val="005D53DA"/>
    <w:rsid w:val="005D5BD0"/>
    <w:rsid w:val="005E0D0C"/>
    <w:rsid w:val="005E234F"/>
    <w:rsid w:val="005E2DCA"/>
    <w:rsid w:val="005E4660"/>
    <w:rsid w:val="005E52DD"/>
    <w:rsid w:val="005E5F3E"/>
    <w:rsid w:val="005E6392"/>
    <w:rsid w:val="005E6E9D"/>
    <w:rsid w:val="005E7392"/>
    <w:rsid w:val="005F0BF2"/>
    <w:rsid w:val="005F1ACA"/>
    <w:rsid w:val="005F3A22"/>
    <w:rsid w:val="005F3EFE"/>
    <w:rsid w:val="005F6F4D"/>
    <w:rsid w:val="005F7378"/>
    <w:rsid w:val="005F7F8C"/>
    <w:rsid w:val="00600685"/>
    <w:rsid w:val="0060420E"/>
    <w:rsid w:val="00604B33"/>
    <w:rsid w:val="006050FD"/>
    <w:rsid w:val="006058A1"/>
    <w:rsid w:val="006073E2"/>
    <w:rsid w:val="00611973"/>
    <w:rsid w:val="006130EE"/>
    <w:rsid w:val="00613CA8"/>
    <w:rsid w:val="00613E5B"/>
    <w:rsid w:val="00614E60"/>
    <w:rsid w:val="00615573"/>
    <w:rsid w:val="00615896"/>
    <w:rsid w:val="00615B59"/>
    <w:rsid w:val="006204C0"/>
    <w:rsid w:val="00620549"/>
    <w:rsid w:val="00620B4D"/>
    <w:rsid w:val="00621A1A"/>
    <w:rsid w:val="0062231A"/>
    <w:rsid w:val="006231EF"/>
    <w:rsid w:val="00623E7D"/>
    <w:rsid w:val="00623FD0"/>
    <w:rsid w:val="0062487A"/>
    <w:rsid w:val="0062492D"/>
    <w:rsid w:val="00624B7D"/>
    <w:rsid w:val="006269A9"/>
    <w:rsid w:val="00626A81"/>
    <w:rsid w:val="00627D9A"/>
    <w:rsid w:val="0063045E"/>
    <w:rsid w:val="00630A31"/>
    <w:rsid w:val="00630F67"/>
    <w:rsid w:val="00631860"/>
    <w:rsid w:val="006324DB"/>
    <w:rsid w:val="006329DB"/>
    <w:rsid w:val="00633089"/>
    <w:rsid w:val="0063333B"/>
    <w:rsid w:val="00634EBA"/>
    <w:rsid w:val="006365C4"/>
    <w:rsid w:val="006412D8"/>
    <w:rsid w:val="00641458"/>
    <w:rsid w:val="00643555"/>
    <w:rsid w:val="00644A30"/>
    <w:rsid w:val="00645055"/>
    <w:rsid w:val="00645094"/>
    <w:rsid w:val="00646B3C"/>
    <w:rsid w:val="00647D9F"/>
    <w:rsid w:val="0065130B"/>
    <w:rsid w:val="00654073"/>
    <w:rsid w:val="00654351"/>
    <w:rsid w:val="00654395"/>
    <w:rsid w:val="00656FCF"/>
    <w:rsid w:val="00657D32"/>
    <w:rsid w:val="00660849"/>
    <w:rsid w:val="00662100"/>
    <w:rsid w:val="006630B9"/>
    <w:rsid w:val="00664CF8"/>
    <w:rsid w:val="00665F71"/>
    <w:rsid w:val="00666691"/>
    <w:rsid w:val="00667962"/>
    <w:rsid w:val="00667A98"/>
    <w:rsid w:val="0067062A"/>
    <w:rsid w:val="00671370"/>
    <w:rsid w:val="006722A1"/>
    <w:rsid w:val="00677B78"/>
    <w:rsid w:val="00680D97"/>
    <w:rsid w:val="00681D51"/>
    <w:rsid w:val="00682979"/>
    <w:rsid w:val="00682B96"/>
    <w:rsid w:val="0068574E"/>
    <w:rsid w:val="00686252"/>
    <w:rsid w:val="0068757C"/>
    <w:rsid w:val="00687B13"/>
    <w:rsid w:val="00690A87"/>
    <w:rsid w:val="00690FF6"/>
    <w:rsid w:val="006914D1"/>
    <w:rsid w:val="00691A85"/>
    <w:rsid w:val="00691B87"/>
    <w:rsid w:val="00692256"/>
    <w:rsid w:val="00692B7B"/>
    <w:rsid w:val="00693175"/>
    <w:rsid w:val="00694CA8"/>
    <w:rsid w:val="00695D2E"/>
    <w:rsid w:val="00697A69"/>
    <w:rsid w:val="006A03EC"/>
    <w:rsid w:val="006A04A1"/>
    <w:rsid w:val="006A15A2"/>
    <w:rsid w:val="006A2134"/>
    <w:rsid w:val="006A2A18"/>
    <w:rsid w:val="006A32B3"/>
    <w:rsid w:val="006A33BC"/>
    <w:rsid w:val="006A55C6"/>
    <w:rsid w:val="006A5D63"/>
    <w:rsid w:val="006A5DC5"/>
    <w:rsid w:val="006A6386"/>
    <w:rsid w:val="006A6920"/>
    <w:rsid w:val="006A75F7"/>
    <w:rsid w:val="006A79BB"/>
    <w:rsid w:val="006A7D3B"/>
    <w:rsid w:val="006B09B0"/>
    <w:rsid w:val="006B35FF"/>
    <w:rsid w:val="006B490E"/>
    <w:rsid w:val="006B5094"/>
    <w:rsid w:val="006B5F7A"/>
    <w:rsid w:val="006C0F95"/>
    <w:rsid w:val="006C16D8"/>
    <w:rsid w:val="006C3808"/>
    <w:rsid w:val="006C7666"/>
    <w:rsid w:val="006D1E64"/>
    <w:rsid w:val="006D2CFF"/>
    <w:rsid w:val="006D3B82"/>
    <w:rsid w:val="006D3F66"/>
    <w:rsid w:val="006D3FA6"/>
    <w:rsid w:val="006D424B"/>
    <w:rsid w:val="006D434B"/>
    <w:rsid w:val="006D4C8D"/>
    <w:rsid w:val="006D502A"/>
    <w:rsid w:val="006D7424"/>
    <w:rsid w:val="006D7F56"/>
    <w:rsid w:val="006E12D2"/>
    <w:rsid w:val="006E2E3A"/>
    <w:rsid w:val="006E4A6A"/>
    <w:rsid w:val="006E6E46"/>
    <w:rsid w:val="006E783C"/>
    <w:rsid w:val="006E7F4F"/>
    <w:rsid w:val="006F5F38"/>
    <w:rsid w:val="006F7C6B"/>
    <w:rsid w:val="0070042B"/>
    <w:rsid w:val="00701B84"/>
    <w:rsid w:val="00704305"/>
    <w:rsid w:val="007047DE"/>
    <w:rsid w:val="0070646A"/>
    <w:rsid w:val="00706E70"/>
    <w:rsid w:val="007122F0"/>
    <w:rsid w:val="00712302"/>
    <w:rsid w:val="00712F39"/>
    <w:rsid w:val="00714248"/>
    <w:rsid w:val="00715052"/>
    <w:rsid w:val="007164F5"/>
    <w:rsid w:val="00717B05"/>
    <w:rsid w:val="00720E29"/>
    <w:rsid w:val="00722E4A"/>
    <w:rsid w:val="007239EE"/>
    <w:rsid w:val="00723B1E"/>
    <w:rsid w:val="007252A6"/>
    <w:rsid w:val="007300A6"/>
    <w:rsid w:val="007303D8"/>
    <w:rsid w:val="00730B05"/>
    <w:rsid w:val="00730CF5"/>
    <w:rsid w:val="007311EF"/>
    <w:rsid w:val="00732A8E"/>
    <w:rsid w:val="00732DA4"/>
    <w:rsid w:val="0073311B"/>
    <w:rsid w:val="00733D6C"/>
    <w:rsid w:val="00734110"/>
    <w:rsid w:val="007342FA"/>
    <w:rsid w:val="00742518"/>
    <w:rsid w:val="00745953"/>
    <w:rsid w:val="00745ADE"/>
    <w:rsid w:val="00745EDD"/>
    <w:rsid w:val="00746B36"/>
    <w:rsid w:val="00746C39"/>
    <w:rsid w:val="00747C2E"/>
    <w:rsid w:val="00751D20"/>
    <w:rsid w:val="00751E5A"/>
    <w:rsid w:val="007524CD"/>
    <w:rsid w:val="00752DD3"/>
    <w:rsid w:val="0075338F"/>
    <w:rsid w:val="007535CE"/>
    <w:rsid w:val="00753E73"/>
    <w:rsid w:val="007548EE"/>
    <w:rsid w:val="00755FB7"/>
    <w:rsid w:val="00760D4C"/>
    <w:rsid w:val="007616A5"/>
    <w:rsid w:val="0076170C"/>
    <w:rsid w:val="00762738"/>
    <w:rsid w:val="00763346"/>
    <w:rsid w:val="007635F9"/>
    <w:rsid w:val="00764D76"/>
    <w:rsid w:val="00765CA0"/>
    <w:rsid w:val="00767DEA"/>
    <w:rsid w:val="00770D52"/>
    <w:rsid w:val="007711A6"/>
    <w:rsid w:val="007738A4"/>
    <w:rsid w:val="00773B89"/>
    <w:rsid w:val="0077438E"/>
    <w:rsid w:val="00774E6E"/>
    <w:rsid w:val="0077513A"/>
    <w:rsid w:val="00776E55"/>
    <w:rsid w:val="007774AC"/>
    <w:rsid w:val="00780C31"/>
    <w:rsid w:val="0078214A"/>
    <w:rsid w:val="00782EAD"/>
    <w:rsid w:val="00783CAE"/>
    <w:rsid w:val="007846BB"/>
    <w:rsid w:val="007868FC"/>
    <w:rsid w:val="00786CD1"/>
    <w:rsid w:val="00791246"/>
    <w:rsid w:val="00791A0D"/>
    <w:rsid w:val="00795E16"/>
    <w:rsid w:val="007A0249"/>
    <w:rsid w:val="007A11B9"/>
    <w:rsid w:val="007A3375"/>
    <w:rsid w:val="007A3625"/>
    <w:rsid w:val="007A39C3"/>
    <w:rsid w:val="007A3DEE"/>
    <w:rsid w:val="007A4178"/>
    <w:rsid w:val="007A68B9"/>
    <w:rsid w:val="007A6D04"/>
    <w:rsid w:val="007A7954"/>
    <w:rsid w:val="007B27F4"/>
    <w:rsid w:val="007B3EA4"/>
    <w:rsid w:val="007B43E0"/>
    <w:rsid w:val="007B6BFC"/>
    <w:rsid w:val="007C0493"/>
    <w:rsid w:val="007C1A66"/>
    <w:rsid w:val="007C3A2F"/>
    <w:rsid w:val="007C4B95"/>
    <w:rsid w:val="007C523A"/>
    <w:rsid w:val="007C52CD"/>
    <w:rsid w:val="007C53AF"/>
    <w:rsid w:val="007C5C19"/>
    <w:rsid w:val="007C5C93"/>
    <w:rsid w:val="007C7703"/>
    <w:rsid w:val="007D0EE6"/>
    <w:rsid w:val="007D1835"/>
    <w:rsid w:val="007D51A8"/>
    <w:rsid w:val="007D63C1"/>
    <w:rsid w:val="007E0255"/>
    <w:rsid w:val="007E3D2D"/>
    <w:rsid w:val="007E4BB0"/>
    <w:rsid w:val="007E535D"/>
    <w:rsid w:val="007E6CA6"/>
    <w:rsid w:val="007F0625"/>
    <w:rsid w:val="007F1797"/>
    <w:rsid w:val="007F4873"/>
    <w:rsid w:val="007F4A63"/>
    <w:rsid w:val="007F6009"/>
    <w:rsid w:val="007F712C"/>
    <w:rsid w:val="0080148B"/>
    <w:rsid w:val="008023C3"/>
    <w:rsid w:val="0080252C"/>
    <w:rsid w:val="00802B33"/>
    <w:rsid w:val="00802EAE"/>
    <w:rsid w:val="008046FF"/>
    <w:rsid w:val="0080512F"/>
    <w:rsid w:val="00805185"/>
    <w:rsid w:val="0080527C"/>
    <w:rsid w:val="00805661"/>
    <w:rsid w:val="00805D1B"/>
    <w:rsid w:val="00806263"/>
    <w:rsid w:val="00807F7D"/>
    <w:rsid w:val="00810068"/>
    <w:rsid w:val="00811F4E"/>
    <w:rsid w:val="008125B0"/>
    <w:rsid w:val="00812F0A"/>
    <w:rsid w:val="00813B9E"/>
    <w:rsid w:val="00814523"/>
    <w:rsid w:val="00814825"/>
    <w:rsid w:val="00816E49"/>
    <w:rsid w:val="00817315"/>
    <w:rsid w:val="0081793D"/>
    <w:rsid w:val="00817F82"/>
    <w:rsid w:val="00820BB2"/>
    <w:rsid w:val="00822338"/>
    <w:rsid w:val="00822C7E"/>
    <w:rsid w:val="00823850"/>
    <w:rsid w:val="00824880"/>
    <w:rsid w:val="00824D8D"/>
    <w:rsid w:val="008262AC"/>
    <w:rsid w:val="008305C1"/>
    <w:rsid w:val="00831868"/>
    <w:rsid w:val="00831AEB"/>
    <w:rsid w:val="00832D3C"/>
    <w:rsid w:val="0083351D"/>
    <w:rsid w:val="00833A84"/>
    <w:rsid w:val="00833D4E"/>
    <w:rsid w:val="00834378"/>
    <w:rsid w:val="00834EFB"/>
    <w:rsid w:val="00835383"/>
    <w:rsid w:val="00835B9A"/>
    <w:rsid w:val="00836B97"/>
    <w:rsid w:val="00836EED"/>
    <w:rsid w:val="00837A48"/>
    <w:rsid w:val="00841272"/>
    <w:rsid w:val="00841FFA"/>
    <w:rsid w:val="00844E63"/>
    <w:rsid w:val="00845297"/>
    <w:rsid w:val="00845C6A"/>
    <w:rsid w:val="008478CF"/>
    <w:rsid w:val="00850608"/>
    <w:rsid w:val="008511F6"/>
    <w:rsid w:val="008514F9"/>
    <w:rsid w:val="0085261C"/>
    <w:rsid w:val="00853CD3"/>
    <w:rsid w:val="0085418D"/>
    <w:rsid w:val="00855430"/>
    <w:rsid w:val="00855CDD"/>
    <w:rsid w:val="00856B0F"/>
    <w:rsid w:val="00856B1D"/>
    <w:rsid w:val="00856B95"/>
    <w:rsid w:val="00860637"/>
    <w:rsid w:val="00861DE6"/>
    <w:rsid w:val="008621B5"/>
    <w:rsid w:val="008626B5"/>
    <w:rsid w:val="00862F82"/>
    <w:rsid w:val="00863DAF"/>
    <w:rsid w:val="00863EE4"/>
    <w:rsid w:val="008642D8"/>
    <w:rsid w:val="0086456D"/>
    <w:rsid w:val="00865A32"/>
    <w:rsid w:val="0087009E"/>
    <w:rsid w:val="00870D0D"/>
    <w:rsid w:val="00872B8B"/>
    <w:rsid w:val="00872E48"/>
    <w:rsid w:val="008737C1"/>
    <w:rsid w:val="00873B58"/>
    <w:rsid w:val="00875349"/>
    <w:rsid w:val="00876371"/>
    <w:rsid w:val="008769D4"/>
    <w:rsid w:val="00877A1F"/>
    <w:rsid w:val="00880878"/>
    <w:rsid w:val="00880A92"/>
    <w:rsid w:val="00880C81"/>
    <w:rsid w:val="008813D0"/>
    <w:rsid w:val="00883F7D"/>
    <w:rsid w:val="00886638"/>
    <w:rsid w:val="008878FD"/>
    <w:rsid w:val="00887D33"/>
    <w:rsid w:val="00892082"/>
    <w:rsid w:val="00893233"/>
    <w:rsid w:val="00893CB9"/>
    <w:rsid w:val="00893CD7"/>
    <w:rsid w:val="008952D9"/>
    <w:rsid w:val="00895583"/>
    <w:rsid w:val="00896206"/>
    <w:rsid w:val="0089694A"/>
    <w:rsid w:val="00896C21"/>
    <w:rsid w:val="008A018D"/>
    <w:rsid w:val="008A218B"/>
    <w:rsid w:val="008A299A"/>
    <w:rsid w:val="008A54F1"/>
    <w:rsid w:val="008A5F32"/>
    <w:rsid w:val="008A75DA"/>
    <w:rsid w:val="008B09A0"/>
    <w:rsid w:val="008B142F"/>
    <w:rsid w:val="008B3A2D"/>
    <w:rsid w:val="008B3C72"/>
    <w:rsid w:val="008B4D23"/>
    <w:rsid w:val="008B7492"/>
    <w:rsid w:val="008C03F3"/>
    <w:rsid w:val="008C0F63"/>
    <w:rsid w:val="008C11C2"/>
    <w:rsid w:val="008C189B"/>
    <w:rsid w:val="008C1DE3"/>
    <w:rsid w:val="008C3121"/>
    <w:rsid w:val="008C52C9"/>
    <w:rsid w:val="008C54D3"/>
    <w:rsid w:val="008C5771"/>
    <w:rsid w:val="008C5B35"/>
    <w:rsid w:val="008C5EA5"/>
    <w:rsid w:val="008C6A3C"/>
    <w:rsid w:val="008C74B2"/>
    <w:rsid w:val="008C788F"/>
    <w:rsid w:val="008D1A53"/>
    <w:rsid w:val="008D20B7"/>
    <w:rsid w:val="008D28B4"/>
    <w:rsid w:val="008D400D"/>
    <w:rsid w:val="008D4502"/>
    <w:rsid w:val="008D7B97"/>
    <w:rsid w:val="008E0088"/>
    <w:rsid w:val="008E23BA"/>
    <w:rsid w:val="008E3590"/>
    <w:rsid w:val="008E361A"/>
    <w:rsid w:val="008E3C05"/>
    <w:rsid w:val="008E4D7B"/>
    <w:rsid w:val="008E5203"/>
    <w:rsid w:val="008E5337"/>
    <w:rsid w:val="008E621D"/>
    <w:rsid w:val="008E63FB"/>
    <w:rsid w:val="008F115C"/>
    <w:rsid w:val="008F244C"/>
    <w:rsid w:val="008F3DCC"/>
    <w:rsid w:val="008F3E6C"/>
    <w:rsid w:val="008F4C05"/>
    <w:rsid w:val="008F5B78"/>
    <w:rsid w:val="008F62CE"/>
    <w:rsid w:val="008F6389"/>
    <w:rsid w:val="008F645D"/>
    <w:rsid w:val="008F7EEB"/>
    <w:rsid w:val="0090207F"/>
    <w:rsid w:val="0090671C"/>
    <w:rsid w:val="00906D38"/>
    <w:rsid w:val="009075C7"/>
    <w:rsid w:val="00907610"/>
    <w:rsid w:val="00911571"/>
    <w:rsid w:val="00912E37"/>
    <w:rsid w:val="00914D50"/>
    <w:rsid w:val="00914FCD"/>
    <w:rsid w:val="00915A3B"/>
    <w:rsid w:val="00917166"/>
    <w:rsid w:val="00917CD4"/>
    <w:rsid w:val="00920844"/>
    <w:rsid w:val="00920ACC"/>
    <w:rsid w:val="009212C4"/>
    <w:rsid w:val="009215E6"/>
    <w:rsid w:val="00921A2E"/>
    <w:rsid w:val="0092255D"/>
    <w:rsid w:val="009226C7"/>
    <w:rsid w:val="00922C59"/>
    <w:rsid w:val="0092316E"/>
    <w:rsid w:val="00923C2B"/>
    <w:rsid w:val="00926609"/>
    <w:rsid w:val="00927CA2"/>
    <w:rsid w:val="00927DBC"/>
    <w:rsid w:val="0093117A"/>
    <w:rsid w:val="009315A6"/>
    <w:rsid w:val="00931A21"/>
    <w:rsid w:val="00932E9F"/>
    <w:rsid w:val="009338B7"/>
    <w:rsid w:val="009360AE"/>
    <w:rsid w:val="00936241"/>
    <w:rsid w:val="0093633D"/>
    <w:rsid w:val="00936FA4"/>
    <w:rsid w:val="0094013A"/>
    <w:rsid w:val="009419AC"/>
    <w:rsid w:val="009421A5"/>
    <w:rsid w:val="00942204"/>
    <w:rsid w:val="0094268D"/>
    <w:rsid w:val="00943ED0"/>
    <w:rsid w:val="00944BB1"/>
    <w:rsid w:val="00944F53"/>
    <w:rsid w:val="00945546"/>
    <w:rsid w:val="00947980"/>
    <w:rsid w:val="00947F51"/>
    <w:rsid w:val="00952726"/>
    <w:rsid w:val="00953A10"/>
    <w:rsid w:val="00957D72"/>
    <w:rsid w:val="009610A7"/>
    <w:rsid w:val="009611FB"/>
    <w:rsid w:val="00961254"/>
    <w:rsid w:val="009636D7"/>
    <w:rsid w:val="009655D5"/>
    <w:rsid w:val="00965AA6"/>
    <w:rsid w:val="009678CD"/>
    <w:rsid w:val="00981E31"/>
    <w:rsid w:val="00981E3F"/>
    <w:rsid w:val="009826B6"/>
    <w:rsid w:val="00983820"/>
    <w:rsid w:val="0099050C"/>
    <w:rsid w:val="00991DCC"/>
    <w:rsid w:val="009933CF"/>
    <w:rsid w:val="009942EF"/>
    <w:rsid w:val="00997ACD"/>
    <w:rsid w:val="00997E84"/>
    <w:rsid w:val="009A018A"/>
    <w:rsid w:val="009A2103"/>
    <w:rsid w:val="009A3F71"/>
    <w:rsid w:val="009A6040"/>
    <w:rsid w:val="009A6269"/>
    <w:rsid w:val="009A7313"/>
    <w:rsid w:val="009A7723"/>
    <w:rsid w:val="009A78AD"/>
    <w:rsid w:val="009B009F"/>
    <w:rsid w:val="009B01A9"/>
    <w:rsid w:val="009B04BF"/>
    <w:rsid w:val="009B05BC"/>
    <w:rsid w:val="009B0795"/>
    <w:rsid w:val="009B256D"/>
    <w:rsid w:val="009B2894"/>
    <w:rsid w:val="009B2F5D"/>
    <w:rsid w:val="009B36BC"/>
    <w:rsid w:val="009B384B"/>
    <w:rsid w:val="009B3C5B"/>
    <w:rsid w:val="009B4872"/>
    <w:rsid w:val="009B5F18"/>
    <w:rsid w:val="009B65B7"/>
    <w:rsid w:val="009C0540"/>
    <w:rsid w:val="009C0A9D"/>
    <w:rsid w:val="009C0DE5"/>
    <w:rsid w:val="009C11C4"/>
    <w:rsid w:val="009C164B"/>
    <w:rsid w:val="009C17E3"/>
    <w:rsid w:val="009C1C80"/>
    <w:rsid w:val="009C25FE"/>
    <w:rsid w:val="009C3561"/>
    <w:rsid w:val="009C580C"/>
    <w:rsid w:val="009C604C"/>
    <w:rsid w:val="009C7C65"/>
    <w:rsid w:val="009D137E"/>
    <w:rsid w:val="009D2FE4"/>
    <w:rsid w:val="009D30D7"/>
    <w:rsid w:val="009D45B4"/>
    <w:rsid w:val="009D4E35"/>
    <w:rsid w:val="009D4FFD"/>
    <w:rsid w:val="009D6222"/>
    <w:rsid w:val="009D6872"/>
    <w:rsid w:val="009D7FF5"/>
    <w:rsid w:val="009E2CA5"/>
    <w:rsid w:val="009E4701"/>
    <w:rsid w:val="009E492B"/>
    <w:rsid w:val="009E4B82"/>
    <w:rsid w:val="009E4FD2"/>
    <w:rsid w:val="009E6500"/>
    <w:rsid w:val="009E6AE4"/>
    <w:rsid w:val="009E6CFA"/>
    <w:rsid w:val="009F062F"/>
    <w:rsid w:val="009F0F67"/>
    <w:rsid w:val="009F1754"/>
    <w:rsid w:val="009F2A7C"/>
    <w:rsid w:val="009F3E7A"/>
    <w:rsid w:val="009F4189"/>
    <w:rsid w:val="009F46E6"/>
    <w:rsid w:val="009F7B08"/>
    <w:rsid w:val="00A018AF"/>
    <w:rsid w:val="00A039F2"/>
    <w:rsid w:val="00A03DE3"/>
    <w:rsid w:val="00A03E91"/>
    <w:rsid w:val="00A05450"/>
    <w:rsid w:val="00A06B9E"/>
    <w:rsid w:val="00A07416"/>
    <w:rsid w:val="00A12C97"/>
    <w:rsid w:val="00A13112"/>
    <w:rsid w:val="00A16574"/>
    <w:rsid w:val="00A167F1"/>
    <w:rsid w:val="00A16F11"/>
    <w:rsid w:val="00A23CF6"/>
    <w:rsid w:val="00A2436B"/>
    <w:rsid w:val="00A244BC"/>
    <w:rsid w:val="00A24887"/>
    <w:rsid w:val="00A248BB"/>
    <w:rsid w:val="00A24D5D"/>
    <w:rsid w:val="00A263EA"/>
    <w:rsid w:val="00A2653C"/>
    <w:rsid w:val="00A2757F"/>
    <w:rsid w:val="00A27F6B"/>
    <w:rsid w:val="00A30646"/>
    <w:rsid w:val="00A315C2"/>
    <w:rsid w:val="00A31CC7"/>
    <w:rsid w:val="00A34FA2"/>
    <w:rsid w:val="00A3765A"/>
    <w:rsid w:val="00A40145"/>
    <w:rsid w:val="00A40923"/>
    <w:rsid w:val="00A4106F"/>
    <w:rsid w:val="00A41751"/>
    <w:rsid w:val="00A42AC1"/>
    <w:rsid w:val="00A4382D"/>
    <w:rsid w:val="00A43A6D"/>
    <w:rsid w:val="00A43B3E"/>
    <w:rsid w:val="00A510DF"/>
    <w:rsid w:val="00A514D7"/>
    <w:rsid w:val="00A51AAA"/>
    <w:rsid w:val="00A51B35"/>
    <w:rsid w:val="00A54083"/>
    <w:rsid w:val="00A54641"/>
    <w:rsid w:val="00A54A92"/>
    <w:rsid w:val="00A56C8D"/>
    <w:rsid w:val="00A57243"/>
    <w:rsid w:val="00A61A3A"/>
    <w:rsid w:val="00A625FC"/>
    <w:rsid w:val="00A62893"/>
    <w:rsid w:val="00A62D31"/>
    <w:rsid w:val="00A63732"/>
    <w:rsid w:val="00A65403"/>
    <w:rsid w:val="00A66AA5"/>
    <w:rsid w:val="00A72D42"/>
    <w:rsid w:val="00A7352B"/>
    <w:rsid w:val="00A745C3"/>
    <w:rsid w:val="00A74654"/>
    <w:rsid w:val="00A76111"/>
    <w:rsid w:val="00A77FEE"/>
    <w:rsid w:val="00A81DC8"/>
    <w:rsid w:val="00A8201A"/>
    <w:rsid w:val="00A83459"/>
    <w:rsid w:val="00A8360D"/>
    <w:rsid w:val="00A8363A"/>
    <w:rsid w:val="00A84F92"/>
    <w:rsid w:val="00A85F31"/>
    <w:rsid w:val="00A924FC"/>
    <w:rsid w:val="00A92CE0"/>
    <w:rsid w:val="00A93477"/>
    <w:rsid w:val="00A93960"/>
    <w:rsid w:val="00A96393"/>
    <w:rsid w:val="00A9676C"/>
    <w:rsid w:val="00AA1D1A"/>
    <w:rsid w:val="00AA2AE4"/>
    <w:rsid w:val="00AA3315"/>
    <w:rsid w:val="00AA51D5"/>
    <w:rsid w:val="00AA6169"/>
    <w:rsid w:val="00AA749A"/>
    <w:rsid w:val="00AA78A2"/>
    <w:rsid w:val="00AB0542"/>
    <w:rsid w:val="00AB079F"/>
    <w:rsid w:val="00AB0A4A"/>
    <w:rsid w:val="00AB2111"/>
    <w:rsid w:val="00AB2805"/>
    <w:rsid w:val="00AB31F4"/>
    <w:rsid w:val="00AB36A2"/>
    <w:rsid w:val="00AB4244"/>
    <w:rsid w:val="00AB42C7"/>
    <w:rsid w:val="00AB6129"/>
    <w:rsid w:val="00AB65B9"/>
    <w:rsid w:val="00AB67BC"/>
    <w:rsid w:val="00AB69BF"/>
    <w:rsid w:val="00AB6EFE"/>
    <w:rsid w:val="00AC0671"/>
    <w:rsid w:val="00AC0C52"/>
    <w:rsid w:val="00AC1AD7"/>
    <w:rsid w:val="00AC20D2"/>
    <w:rsid w:val="00AC21D5"/>
    <w:rsid w:val="00AC22C1"/>
    <w:rsid w:val="00AC34F0"/>
    <w:rsid w:val="00AC6784"/>
    <w:rsid w:val="00AC6AFC"/>
    <w:rsid w:val="00AC7C85"/>
    <w:rsid w:val="00AD0277"/>
    <w:rsid w:val="00AD03F1"/>
    <w:rsid w:val="00AD0C46"/>
    <w:rsid w:val="00AD0FFC"/>
    <w:rsid w:val="00AD13F2"/>
    <w:rsid w:val="00AD2D4B"/>
    <w:rsid w:val="00AD318F"/>
    <w:rsid w:val="00AD3765"/>
    <w:rsid w:val="00AD3BB1"/>
    <w:rsid w:val="00AD6150"/>
    <w:rsid w:val="00AD62B2"/>
    <w:rsid w:val="00AD6761"/>
    <w:rsid w:val="00AD6D85"/>
    <w:rsid w:val="00AD75E7"/>
    <w:rsid w:val="00AD7B58"/>
    <w:rsid w:val="00AE0450"/>
    <w:rsid w:val="00AE081B"/>
    <w:rsid w:val="00AE14FF"/>
    <w:rsid w:val="00AE1F89"/>
    <w:rsid w:val="00AE3BAF"/>
    <w:rsid w:val="00AE4138"/>
    <w:rsid w:val="00AE7816"/>
    <w:rsid w:val="00AF03A7"/>
    <w:rsid w:val="00AF20B7"/>
    <w:rsid w:val="00AF3CAC"/>
    <w:rsid w:val="00AF494D"/>
    <w:rsid w:val="00AF5BC1"/>
    <w:rsid w:val="00B00383"/>
    <w:rsid w:val="00B01045"/>
    <w:rsid w:val="00B01699"/>
    <w:rsid w:val="00B02232"/>
    <w:rsid w:val="00B03D8D"/>
    <w:rsid w:val="00B03F3D"/>
    <w:rsid w:val="00B04045"/>
    <w:rsid w:val="00B06024"/>
    <w:rsid w:val="00B06343"/>
    <w:rsid w:val="00B06F06"/>
    <w:rsid w:val="00B1222E"/>
    <w:rsid w:val="00B125DB"/>
    <w:rsid w:val="00B12C83"/>
    <w:rsid w:val="00B141FC"/>
    <w:rsid w:val="00B20779"/>
    <w:rsid w:val="00B209B7"/>
    <w:rsid w:val="00B20B5B"/>
    <w:rsid w:val="00B214E3"/>
    <w:rsid w:val="00B22156"/>
    <w:rsid w:val="00B2394F"/>
    <w:rsid w:val="00B253EB"/>
    <w:rsid w:val="00B25D7F"/>
    <w:rsid w:val="00B26554"/>
    <w:rsid w:val="00B2757E"/>
    <w:rsid w:val="00B301CA"/>
    <w:rsid w:val="00B30AAF"/>
    <w:rsid w:val="00B30DD0"/>
    <w:rsid w:val="00B33B92"/>
    <w:rsid w:val="00B33DDB"/>
    <w:rsid w:val="00B347EA"/>
    <w:rsid w:val="00B34800"/>
    <w:rsid w:val="00B3501F"/>
    <w:rsid w:val="00B37D60"/>
    <w:rsid w:val="00B40E29"/>
    <w:rsid w:val="00B41156"/>
    <w:rsid w:val="00B41F22"/>
    <w:rsid w:val="00B425F6"/>
    <w:rsid w:val="00B43A38"/>
    <w:rsid w:val="00B44045"/>
    <w:rsid w:val="00B44C31"/>
    <w:rsid w:val="00B44FE8"/>
    <w:rsid w:val="00B4676B"/>
    <w:rsid w:val="00B47B7B"/>
    <w:rsid w:val="00B50B62"/>
    <w:rsid w:val="00B5248F"/>
    <w:rsid w:val="00B526D9"/>
    <w:rsid w:val="00B54175"/>
    <w:rsid w:val="00B543FA"/>
    <w:rsid w:val="00B54407"/>
    <w:rsid w:val="00B546C1"/>
    <w:rsid w:val="00B552AA"/>
    <w:rsid w:val="00B57FAE"/>
    <w:rsid w:val="00B60CC1"/>
    <w:rsid w:val="00B61C47"/>
    <w:rsid w:val="00B62C58"/>
    <w:rsid w:val="00B634F9"/>
    <w:rsid w:val="00B673A0"/>
    <w:rsid w:val="00B678F7"/>
    <w:rsid w:val="00B67C13"/>
    <w:rsid w:val="00B67F6D"/>
    <w:rsid w:val="00B700FC"/>
    <w:rsid w:val="00B7332F"/>
    <w:rsid w:val="00B73805"/>
    <w:rsid w:val="00B740FB"/>
    <w:rsid w:val="00B747EA"/>
    <w:rsid w:val="00B74DBE"/>
    <w:rsid w:val="00B76044"/>
    <w:rsid w:val="00B778E7"/>
    <w:rsid w:val="00B77BDB"/>
    <w:rsid w:val="00B80F78"/>
    <w:rsid w:val="00B83166"/>
    <w:rsid w:val="00B837AC"/>
    <w:rsid w:val="00B84971"/>
    <w:rsid w:val="00B854AE"/>
    <w:rsid w:val="00B85905"/>
    <w:rsid w:val="00B85B0E"/>
    <w:rsid w:val="00B900A7"/>
    <w:rsid w:val="00B93972"/>
    <w:rsid w:val="00B93B6B"/>
    <w:rsid w:val="00B9434F"/>
    <w:rsid w:val="00B94B24"/>
    <w:rsid w:val="00B95F24"/>
    <w:rsid w:val="00B967DB"/>
    <w:rsid w:val="00B96909"/>
    <w:rsid w:val="00B97239"/>
    <w:rsid w:val="00B973E2"/>
    <w:rsid w:val="00B979E0"/>
    <w:rsid w:val="00B97A19"/>
    <w:rsid w:val="00BA11D2"/>
    <w:rsid w:val="00BA2BA9"/>
    <w:rsid w:val="00BA6A90"/>
    <w:rsid w:val="00BB0E5F"/>
    <w:rsid w:val="00BB138B"/>
    <w:rsid w:val="00BB1892"/>
    <w:rsid w:val="00BB1A26"/>
    <w:rsid w:val="00BB2175"/>
    <w:rsid w:val="00BB2341"/>
    <w:rsid w:val="00BB4B50"/>
    <w:rsid w:val="00BB6198"/>
    <w:rsid w:val="00BC1842"/>
    <w:rsid w:val="00BC2373"/>
    <w:rsid w:val="00BC28C7"/>
    <w:rsid w:val="00BC3943"/>
    <w:rsid w:val="00BC467B"/>
    <w:rsid w:val="00BC48F2"/>
    <w:rsid w:val="00BC4A1A"/>
    <w:rsid w:val="00BC4C39"/>
    <w:rsid w:val="00BC67DA"/>
    <w:rsid w:val="00BC6821"/>
    <w:rsid w:val="00BC74DD"/>
    <w:rsid w:val="00BD003F"/>
    <w:rsid w:val="00BD01AE"/>
    <w:rsid w:val="00BD1107"/>
    <w:rsid w:val="00BD1C08"/>
    <w:rsid w:val="00BD2BC0"/>
    <w:rsid w:val="00BD3EEB"/>
    <w:rsid w:val="00BD40CA"/>
    <w:rsid w:val="00BD4A97"/>
    <w:rsid w:val="00BD6DE7"/>
    <w:rsid w:val="00BE05E8"/>
    <w:rsid w:val="00BE128A"/>
    <w:rsid w:val="00BE1C44"/>
    <w:rsid w:val="00BE3BBE"/>
    <w:rsid w:val="00BE3D57"/>
    <w:rsid w:val="00BE68BF"/>
    <w:rsid w:val="00BF005A"/>
    <w:rsid w:val="00BF0CF4"/>
    <w:rsid w:val="00BF2F52"/>
    <w:rsid w:val="00BF48CF"/>
    <w:rsid w:val="00BF5249"/>
    <w:rsid w:val="00BF7E06"/>
    <w:rsid w:val="00BF7E09"/>
    <w:rsid w:val="00C029AB"/>
    <w:rsid w:val="00C02A18"/>
    <w:rsid w:val="00C03251"/>
    <w:rsid w:val="00C046BD"/>
    <w:rsid w:val="00C04908"/>
    <w:rsid w:val="00C04ED4"/>
    <w:rsid w:val="00C07036"/>
    <w:rsid w:val="00C07A3E"/>
    <w:rsid w:val="00C100E8"/>
    <w:rsid w:val="00C105A5"/>
    <w:rsid w:val="00C1188D"/>
    <w:rsid w:val="00C13EC6"/>
    <w:rsid w:val="00C14078"/>
    <w:rsid w:val="00C17415"/>
    <w:rsid w:val="00C17FFB"/>
    <w:rsid w:val="00C218EB"/>
    <w:rsid w:val="00C23955"/>
    <w:rsid w:val="00C2545A"/>
    <w:rsid w:val="00C25BB1"/>
    <w:rsid w:val="00C2709B"/>
    <w:rsid w:val="00C2791A"/>
    <w:rsid w:val="00C27F9A"/>
    <w:rsid w:val="00C3112F"/>
    <w:rsid w:val="00C31AC9"/>
    <w:rsid w:val="00C33B73"/>
    <w:rsid w:val="00C359E3"/>
    <w:rsid w:val="00C36601"/>
    <w:rsid w:val="00C37FAD"/>
    <w:rsid w:val="00C40224"/>
    <w:rsid w:val="00C4094F"/>
    <w:rsid w:val="00C410C8"/>
    <w:rsid w:val="00C4172C"/>
    <w:rsid w:val="00C41A54"/>
    <w:rsid w:val="00C43E91"/>
    <w:rsid w:val="00C44EE6"/>
    <w:rsid w:val="00C4559C"/>
    <w:rsid w:val="00C4699C"/>
    <w:rsid w:val="00C46E0D"/>
    <w:rsid w:val="00C47350"/>
    <w:rsid w:val="00C474AE"/>
    <w:rsid w:val="00C5055C"/>
    <w:rsid w:val="00C5074F"/>
    <w:rsid w:val="00C56C70"/>
    <w:rsid w:val="00C57355"/>
    <w:rsid w:val="00C57CC9"/>
    <w:rsid w:val="00C61D1C"/>
    <w:rsid w:val="00C622BC"/>
    <w:rsid w:val="00C637A5"/>
    <w:rsid w:val="00C63F5E"/>
    <w:rsid w:val="00C64BCB"/>
    <w:rsid w:val="00C6568C"/>
    <w:rsid w:val="00C6640B"/>
    <w:rsid w:val="00C66B80"/>
    <w:rsid w:val="00C705C4"/>
    <w:rsid w:val="00C70AC3"/>
    <w:rsid w:val="00C70E7D"/>
    <w:rsid w:val="00C71356"/>
    <w:rsid w:val="00C718A8"/>
    <w:rsid w:val="00C726B1"/>
    <w:rsid w:val="00C72992"/>
    <w:rsid w:val="00C73F53"/>
    <w:rsid w:val="00C7460C"/>
    <w:rsid w:val="00C7537F"/>
    <w:rsid w:val="00C75B3B"/>
    <w:rsid w:val="00C77288"/>
    <w:rsid w:val="00C8009F"/>
    <w:rsid w:val="00C80E87"/>
    <w:rsid w:val="00C8204E"/>
    <w:rsid w:val="00C82B55"/>
    <w:rsid w:val="00C83038"/>
    <w:rsid w:val="00C83AFD"/>
    <w:rsid w:val="00C861B5"/>
    <w:rsid w:val="00C868F9"/>
    <w:rsid w:val="00C86A03"/>
    <w:rsid w:val="00C905CE"/>
    <w:rsid w:val="00C90F3B"/>
    <w:rsid w:val="00C9130F"/>
    <w:rsid w:val="00C92732"/>
    <w:rsid w:val="00C92EB6"/>
    <w:rsid w:val="00C93273"/>
    <w:rsid w:val="00C940DB"/>
    <w:rsid w:val="00CA102F"/>
    <w:rsid w:val="00CA136A"/>
    <w:rsid w:val="00CA15BE"/>
    <w:rsid w:val="00CA1B87"/>
    <w:rsid w:val="00CA1C28"/>
    <w:rsid w:val="00CA282A"/>
    <w:rsid w:val="00CA3FAA"/>
    <w:rsid w:val="00CA4535"/>
    <w:rsid w:val="00CA45F5"/>
    <w:rsid w:val="00CA5607"/>
    <w:rsid w:val="00CA5A15"/>
    <w:rsid w:val="00CA61EE"/>
    <w:rsid w:val="00CA62D7"/>
    <w:rsid w:val="00CA68D3"/>
    <w:rsid w:val="00CB0869"/>
    <w:rsid w:val="00CB0BF5"/>
    <w:rsid w:val="00CB1462"/>
    <w:rsid w:val="00CB42EC"/>
    <w:rsid w:val="00CB6CD1"/>
    <w:rsid w:val="00CB7AED"/>
    <w:rsid w:val="00CB7ED3"/>
    <w:rsid w:val="00CC02CC"/>
    <w:rsid w:val="00CC0AB1"/>
    <w:rsid w:val="00CC1F2E"/>
    <w:rsid w:val="00CC20B3"/>
    <w:rsid w:val="00CC23DD"/>
    <w:rsid w:val="00CC5BB7"/>
    <w:rsid w:val="00CC5F02"/>
    <w:rsid w:val="00CC6E5E"/>
    <w:rsid w:val="00CC7B1D"/>
    <w:rsid w:val="00CD057D"/>
    <w:rsid w:val="00CD1E0D"/>
    <w:rsid w:val="00CD3198"/>
    <w:rsid w:val="00CD393B"/>
    <w:rsid w:val="00CD44D0"/>
    <w:rsid w:val="00CD4AB9"/>
    <w:rsid w:val="00CD4F44"/>
    <w:rsid w:val="00CE0BF2"/>
    <w:rsid w:val="00CE25CF"/>
    <w:rsid w:val="00CE2917"/>
    <w:rsid w:val="00CE3CCF"/>
    <w:rsid w:val="00CE3E96"/>
    <w:rsid w:val="00CE4E12"/>
    <w:rsid w:val="00CE648F"/>
    <w:rsid w:val="00CF0E1E"/>
    <w:rsid w:val="00CF12CB"/>
    <w:rsid w:val="00CF3BE6"/>
    <w:rsid w:val="00CF5070"/>
    <w:rsid w:val="00CF61A0"/>
    <w:rsid w:val="00D00785"/>
    <w:rsid w:val="00D012B6"/>
    <w:rsid w:val="00D0243A"/>
    <w:rsid w:val="00D025AB"/>
    <w:rsid w:val="00D03749"/>
    <w:rsid w:val="00D04C5A"/>
    <w:rsid w:val="00D0692D"/>
    <w:rsid w:val="00D1062C"/>
    <w:rsid w:val="00D11864"/>
    <w:rsid w:val="00D1309B"/>
    <w:rsid w:val="00D130FD"/>
    <w:rsid w:val="00D13A53"/>
    <w:rsid w:val="00D16506"/>
    <w:rsid w:val="00D16EA3"/>
    <w:rsid w:val="00D16F29"/>
    <w:rsid w:val="00D20C5C"/>
    <w:rsid w:val="00D21A0F"/>
    <w:rsid w:val="00D21D80"/>
    <w:rsid w:val="00D228C1"/>
    <w:rsid w:val="00D22F47"/>
    <w:rsid w:val="00D23B05"/>
    <w:rsid w:val="00D24BBA"/>
    <w:rsid w:val="00D24C23"/>
    <w:rsid w:val="00D24EAE"/>
    <w:rsid w:val="00D24F33"/>
    <w:rsid w:val="00D25F4A"/>
    <w:rsid w:val="00D264FA"/>
    <w:rsid w:val="00D26868"/>
    <w:rsid w:val="00D276E0"/>
    <w:rsid w:val="00D27E89"/>
    <w:rsid w:val="00D31837"/>
    <w:rsid w:val="00D32F83"/>
    <w:rsid w:val="00D33B3A"/>
    <w:rsid w:val="00D35870"/>
    <w:rsid w:val="00D35B71"/>
    <w:rsid w:val="00D37559"/>
    <w:rsid w:val="00D4006B"/>
    <w:rsid w:val="00D40478"/>
    <w:rsid w:val="00D41AAD"/>
    <w:rsid w:val="00D4378B"/>
    <w:rsid w:val="00D44422"/>
    <w:rsid w:val="00D44C64"/>
    <w:rsid w:val="00D45A64"/>
    <w:rsid w:val="00D47225"/>
    <w:rsid w:val="00D4737F"/>
    <w:rsid w:val="00D50248"/>
    <w:rsid w:val="00D50CC4"/>
    <w:rsid w:val="00D50E92"/>
    <w:rsid w:val="00D511E8"/>
    <w:rsid w:val="00D512AA"/>
    <w:rsid w:val="00D53565"/>
    <w:rsid w:val="00D53D1D"/>
    <w:rsid w:val="00D54DE6"/>
    <w:rsid w:val="00D55037"/>
    <w:rsid w:val="00D55BEB"/>
    <w:rsid w:val="00D57775"/>
    <w:rsid w:val="00D57F43"/>
    <w:rsid w:val="00D61209"/>
    <w:rsid w:val="00D6131F"/>
    <w:rsid w:val="00D61BAA"/>
    <w:rsid w:val="00D62211"/>
    <w:rsid w:val="00D62597"/>
    <w:rsid w:val="00D63757"/>
    <w:rsid w:val="00D6399C"/>
    <w:rsid w:val="00D639FF"/>
    <w:rsid w:val="00D6444C"/>
    <w:rsid w:val="00D64B3E"/>
    <w:rsid w:val="00D64DE0"/>
    <w:rsid w:val="00D669B5"/>
    <w:rsid w:val="00D6736D"/>
    <w:rsid w:val="00D70825"/>
    <w:rsid w:val="00D7267B"/>
    <w:rsid w:val="00D726E1"/>
    <w:rsid w:val="00D7279C"/>
    <w:rsid w:val="00D73543"/>
    <w:rsid w:val="00D735B0"/>
    <w:rsid w:val="00D74803"/>
    <w:rsid w:val="00D74A62"/>
    <w:rsid w:val="00D74DF1"/>
    <w:rsid w:val="00D751D4"/>
    <w:rsid w:val="00D76B3D"/>
    <w:rsid w:val="00D76E7B"/>
    <w:rsid w:val="00D77398"/>
    <w:rsid w:val="00D801FE"/>
    <w:rsid w:val="00D807F3"/>
    <w:rsid w:val="00D8148A"/>
    <w:rsid w:val="00D8169D"/>
    <w:rsid w:val="00D822F0"/>
    <w:rsid w:val="00D824AC"/>
    <w:rsid w:val="00D83D08"/>
    <w:rsid w:val="00D84035"/>
    <w:rsid w:val="00D84146"/>
    <w:rsid w:val="00D86E89"/>
    <w:rsid w:val="00D901FC"/>
    <w:rsid w:val="00D926B7"/>
    <w:rsid w:val="00D9390E"/>
    <w:rsid w:val="00D9460D"/>
    <w:rsid w:val="00D946C5"/>
    <w:rsid w:val="00D9508C"/>
    <w:rsid w:val="00D96992"/>
    <w:rsid w:val="00DA049F"/>
    <w:rsid w:val="00DA06B2"/>
    <w:rsid w:val="00DA09AB"/>
    <w:rsid w:val="00DA129F"/>
    <w:rsid w:val="00DA274C"/>
    <w:rsid w:val="00DA309D"/>
    <w:rsid w:val="00DA64BE"/>
    <w:rsid w:val="00DA650A"/>
    <w:rsid w:val="00DA6CDE"/>
    <w:rsid w:val="00DA72EB"/>
    <w:rsid w:val="00DB06C3"/>
    <w:rsid w:val="00DB0BBA"/>
    <w:rsid w:val="00DB2B52"/>
    <w:rsid w:val="00DB2B5D"/>
    <w:rsid w:val="00DB448F"/>
    <w:rsid w:val="00DB4E91"/>
    <w:rsid w:val="00DB71FC"/>
    <w:rsid w:val="00DB7E2C"/>
    <w:rsid w:val="00DC1283"/>
    <w:rsid w:val="00DC17C0"/>
    <w:rsid w:val="00DC4F6D"/>
    <w:rsid w:val="00DC560A"/>
    <w:rsid w:val="00DC7614"/>
    <w:rsid w:val="00DC7C68"/>
    <w:rsid w:val="00DD12F1"/>
    <w:rsid w:val="00DD1EB9"/>
    <w:rsid w:val="00DD3055"/>
    <w:rsid w:val="00DD343C"/>
    <w:rsid w:val="00DD38BE"/>
    <w:rsid w:val="00DD39E3"/>
    <w:rsid w:val="00DD3C36"/>
    <w:rsid w:val="00DD4DDF"/>
    <w:rsid w:val="00DD52A8"/>
    <w:rsid w:val="00DD6BF3"/>
    <w:rsid w:val="00DD726C"/>
    <w:rsid w:val="00DD7291"/>
    <w:rsid w:val="00DD73E0"/>
    <w:rsid w:val="00DE08AB"/>
    <w:rsid w:val="00DE1147"/>
    <w:rsid w:val="00DE195E"/>
    <w:rsid w:val="00DE1F5F"/>
    <w:rsid w:val="00DE473D"/>
    <w:rsid w:val="00DE7469"/>
    <w:rsid w:val="00DF00CD"/>
    <w:rsid w:val="00DF168B"/>
    <w:rsid w:val="00DF1A67"/>
    <w:rsid w:val="00DF2A6F"/>
    <w:rsid w:val="00DF40F8"/>
    <w:rsid w:val="00DF501F"/>
    <w:rsid w:val="00DF5915"/>
    <w:rsid w:val="00DF5B1E"/>
    <w:rsid w:val="00DF6857"/>
    <w:rsid w:val="00E021AD"/>
    <w:rsid w:val="00E024BA"/>
    <w:rsid w:val="00E02885"/>
    <w:rsid w:val="00E02B1B"/>
    <w:rsid w:val="00E03312"/>
    <w:rsid w:val="00E03796"/>
    <w:rsid w:val="00E03BF4"/>
    <w:rsid w:val="00E04516"/>
    <w:rsid w:val="00E0458D"/>
    <w:rsid w:val="00E0759A"/>
    <w:rsid w:val="00E10857"/>
    <w:rsid w:val="00E1152F"/>
    <w:rsid w:val="00E126E6"/>
    <w:rsid w:val="00E13026"/>
    <w:rsid w:val="00E134A3"/>
    <w:rsid w:val="00E14913"/>
    <w:rsid w:val="00E15317"/>
    <w:rsid w:val="00E1635C"/>
    <w:rsid w:val="00E16E6E"/>
    <w:rsid w:val="00E17B40"/>
    <w:rsid w:val="00E2044F"/>
    <w:rsid w:val="00E20ECC"/>
    <w:rsid w:val="00E21214"/>
    <w:rsid w:val="00E244AE"/>
    <w:rsid w:val="00E24B02"/>
    <w:rsid w:val="00E2504E"/>
    <w:rsid w:val="00E25740"/>
    <w:rsid w:val="00E30C1A"/>
    <w:rsid w:val="00E31D35"/>
    <w:rsid w:val="00E36E80"/>
    <w:rsid w:val="00E4060E"/>
    <w:rsid w:val="00E4131A"/>
    <w:rsid w:val="00E43221"/>
    <w:rsid w:val="00E43319"/>
    <w:rsid w:val="00E45FAA"/>
    <w:rsid w:val="00E46FA0"/>
    <w:rsid w:val="00E4714F"/>
    <w:rsid w:val="00E502F8"/>
    <w:rsid w:val="00E514EC"/>
    <w:rsid w:val="00E52BDC"/>
    <w:rsid w:val="00E5633E"/>
    <w:rsid w:val="00E57569"/>
    <w:rsid w:val="00E614D3"/>
    <w:rsid w:val="00E65C10"/>
    <w:rsid w:val="00E66420"/>
    <w:rsid w:val="00E701B1"/>
    <w:rsid w:val="00E702E3"/>
    <w:rsid w:val="00E70DDE"/>
    <w:rsid w:val="00E7220D"/>
    <w:rsid w:val="00E73373"/>
    <w:rsid w:val="00E73DC6"/>
    <w:rsid w:val="00E7408E"/>
    <w:rsid w:val="00E7537F"/>
    <w:rsid w:val="00E771A2"/>
    <w:rsid w:val="00E800FD"/>
    <w:rsid w:val="00E81C88"/>
    <w:rsid w:val="00E8450C"/>
    <w:rsid w:val="00E84CC1"/>
    <w:rsid w:val="00E8739B"/>
    <w:rsid w:val="00E90741"/>
    <w:rsid w:val="00E91ACC"/>
    <w:rsid w:val="00E91B6F"/>
    <w:rsid w:val="00E93F3E"/>
    <w:rsid w:val="00E941E3"/>
    <w:rsid w:val="00E94F0D"/>
    <w:rsid w:val="00E96C94"/>
    <w:rsid w:val="00EA091C"/>
    <w:rsid w:val="00EA0F68"/>
    <w:rsid w:val="00EA1ACD"/>
    <w:rsid w:val="00EA1D1F"/>
    <w:rsid w:val="00EA1EB7"/>
    <w:rsid w:val="00EA1EB8"/>
    <w:rsid w:val="00EA2B49"/>
    <w:rsid w:val="00EA5428"/>
    <w:rsid w:val="00EB07F5"/>
    <w:rsid w:val="00EB0CBC"/>
    <w:rsid w:val="00EB29D6"/>
    <w:rsid w:val="00EC03B8"/>
    <w:rsid w:val="00EC1DB0"/>
    <w:rsid w:val="00EC2012"/>
    <w:rsid w:val="00EC35F8"/>
    <w:rsid w:val="00EC44C7"/>
    <w:rsid w:val="00EC5B6E"/>
    <w:rsid w:val="00EC6DF4"/>
    <w:rsid w:val="00EC76E4"/>
    <w:rsid w:val="00ED0F23"/>
    <w:rsid w:val="00ED1F1A"/>
    <w:rsid w:val="00ED2390"/>
    <w:rsid w:val="00ED23D1"/>
    <w:rsid w:val="00ED2EBC"/>
    <w:rsid w:val="00ED3E35"/>
    <w:rsid w:val="00ED5547"/>
    <w:rsid w:val="00ED614C"/>
    <w:rsid w:val="00ED7364"/>
    <w:rsid w:val="00EE18A3"/>
    <w:rsid w:val="00EE1A89"/>
    <w:rsid w:val="00EE1CA8"/>
    <w:rsid w:val="00EE36B2"/>
    <w:rsid w:val="00EE3F9D"/>
    <w:rsid w:val="00EE478C"/>
    <w:rsid w:val="00EE49B3"/>
    <w:rsid w:val="00EE6377"/>
    <w:rsid w:val="00EE7FF0"/>
    <w:rsid w:val="00EF2182"/>
    <w:rsid w:val="00EF3540"/>
    <w:rsid w:val="00EF496F"/>
    <w:rsid w:val="00EF7AEF"/>
    <w:rsid w:val="00EF7FA2"/>
    <w:rsid w:val="00F0022D"/>
    <w:rsid w:val="00F00CAB"/>
    <w:rsid w:val="00F0280E"/>
    <w:rsid w:val="00F02AC2"/>
    <w:rsid w:val="00F02E52"/>
    <w:rsid w:val="00F05761"/>
    <w:rsid w:val="00F06E3F"/>
    <w:rsid w:val="00F077FC"/>
    <w:rsid w:val="00F10C17"/>
    <w:rsid w:val="00F13297"/>
    <w:rsid w:val="00F13808"/>
    <w:rsid w:val="00F14441"/>
    <w:rsid w:val="00F1559E"/>
    <w:rsid w:val="00F156E3"/>
    <w:rsid w:val="00F16412"/>
    <w:rsid w:val="00F172FD"/>
    <w:rsid w:val="00F178FA"/>
    <w:rsid w:val="00F20542"/>
    <w:rsid w:val="00F20FA0"/>
    <w:rsid w:val="00F214F8"/>
    <w:rsid w:val="00F22778"/>
    <w:rsid w:val="00F23BAA"/>
    <w:rsid w:val="00F23C3A"/>
    <w:rsid w:val="00F23F3C"/>
    <w:rsid w:val="00F24B11"/>
    <w:rsid w:val="00F25734"/>
    <w:rsid w:val="00F2627D"/>
    <w:rsid w:val="00F26D41"/>
    <w:rsid w:val="00F26D61"/>
    <w:rsid w:val="00F27EDD"/>
    <w:rsid w:val="00F31D85"/>
    <w:rsid w:val="00F3264C"/>
    <w:rsid w:val="00F32A35"/>
    <w:rsid w:val="00F32C9A"/>
    <w:rsid w:val="00F33B87"/>
    <w:rsid w:val="00F36F08"/>
    <w:rsid w:val="00F377FE"/>
    <w:rsid w:val="00F40072"/>
    <w:rsid w:val="00F41466"/>
    <w:rsid w:val="00F425C3"/>
    <w:rsid w:val="00F470A0"/>
    <w:rsid w:val="00F47DA6"/>
    <w:rsid w:val="00F50204"/>
    <w:rsid w:val="00F51FB5"/>
    <w:rsid w:val="00F53270"/>
    <w:rsid w:val="00F54179"/>
    <w:rsid w:val="00F556A3"/>
    <w:rsid w:val="00F56981"/>
    <w:rsid w:val="00F60915"/>
    <w:rsid w:val="00F62157"/>
    <w:rsid w:val="00F623B3"/>
    <w:rsid w:val="00F63283"/>
    <w:rsid w:val="00F63F45"/>
    <w:rsid w:val="00F63F8C"/>
    <w:rsid w:val="00F64DF9"/>
    <w:rsid w:val="00F70FB4"/>
    <w:rsid w:val="00F73285"/>
    <w:rsid w:val="00F744FE"/>
    <w:rsid w:val="00F75BC8"/>
    <w:rsid w:val="00F7767F"/>
    <w:rsid w:val="00F806FF"/>
    <w:rsid w:val="00F81CFB"/>
    <w:rsid w:val="00F834B1"/>
    <w:rsid w:val="00F83832"/>
    <w:rsid w:val="00F838BC"/>
    <w:rsid w:val="00F86206"/>
    <w:rsid w:val="00F86355"/>
    <w:rsid w:val="00F8699D"/>
    <w:rsid w:val="00F903A5"/>
    <w:rsid w:val="00F90498"/>
    <w:rsid w:val="00F905F4"/>
    <w:rsid w:val="00F9102E"/>
    <w:rsid w:val="00F91F0D"/>
    <w:rsid w:val="00F920C1"/>
    <w:rsid w:val="00F92E0B"/>
    <w:rsid w:val="00F92F98"/>
    <w:rsid w:val="00F94D56"/>
    <w:rsid w:val="00F95D61"/>
    <w:rsid w:val="00F95D7D"/>
    <w:rsid w:val="00F97E65"/>
    <w:rsid w:val="00FA009F"/>
    <w:rsid w:val="00FA0CD9"/>
    <w:rsid w:val="00FA2027"/>
    <w:rsid w:val="00FB085F"/>
    <w:rsid w:val="00FB24C1"/>
    <w:rsid w:val="00FB27B2"/>
    <w:rsid w:val="00FB2AE9"/>
    <w:rsid w:val="00FB3251"/>
    <w:rsid w:val="00FB43C9"/>
    <w:rsid w:val="00FB44FF"/>
    <w:rsid w:val="00FB492B"/>
    <w:rsid w:val="00FB4CBB"/>
    <w:rsid w:val="00FB64C5"/>
    <w:rsid w:val="00FC0BC7"/>
    <w:rsid w:val="00FC0F6C"/>
    <w:rsid w:val="00FC65E2"/>
    <w:rsid w:val="00FD09EA"/>
    <w:rsid w:val="00FD370C"/>
    <w:rsid w:val="00FD37CD"/>
    <w:rsid w:val="00FD4946"/>
    <w:rsid w:val="00FD4B8F"/>
    <w:rsid w:val="00FD5069"/>
    <w:rsid w:val="00FD7715"/>
    <w:rsid w:val="00FD7A2A"/>
    <w:rsid w:val="00FE0483"/>
    <w:rsid w:val="00FE0947"/>
    <w:rsid w:val="00FE0ECD"/>
    <w:rsid w:val="00FE0FCF"/>
    <w:rsid w:val="00FE1C7A"/>
    <w:rsid w:val="00FE28DD"/>
    <w:rsid w:val="00FE5B12"/>
    <w:rsid w:val="00FE6BD3"/>
    <w:rsid w:val="00FF14BF"/>
    <w:rsid w:val="00FF269A"/>
    <w:rsid w:val="00FF2A23"/>
    <w:rsid w:val="00FF371D"/>
    <w:rsid w:val="00FF37F6"/>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25BF2-1BE3-4A11-A80B-9E35A8FD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48">
      <w:bodyDiv w:val="1"/>
      <w:marLeft w:val="0"/>
      <w:marRight w:val="0"/>
      <w:marTop w:val="0"/>
      <w:marBottom w:val="0"/>
      <w:divBdr>
        <w:top w:val="none" w:sz="0" w:space="0" w:color="auto"/>
        <w:left w:val="none" w:sz="0" w:space="0" w:color="auto"/>
        <w:bottom w:val="none" w:sz="0" w:space="0" w:color="auto"/>
        <w:right w:val="none" w:sz="0" w:space="0" w:color="auto"/>
      </w:divBdr>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2026442">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74284162">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49351">
      <w:bodyDiv w:val="1"/>
      <w:marLeft w:val="0"/>
      <w:marRight w:val="0"/>
      <w:marTop w:val="0"/>
      <w:marBottom w:val="0"/>
      <w:divBdr>
        <w:top w:val="none" w:sz="0" w:space="0" w:color="auto"/>
        <w:left w:val="none" w:sz="0" w:space="0" w:color="auto"/>
        <w:bottom w:val="none" w:sz="0" w:space="0" w:color="auto"/>
        <w:right w:val="none" w:sz="0" w:space="0" w:color="auto"/>
      </w:divBdr>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3640208">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09756">
      <w:bodyDiv w:val="1"/>
      <w:marLeft w:val="0"/>
      <w:marRight w:val="0"/>
      <w:marTop w:val="0"/>
      <w:marBottom w:val="0"/>
      <w:divBdr>
        <w:top w:val="none" w:sz="0" w:space="0" w:color="auto"/>
        <w:left w:val="none" w:sz="0" w:space="0" w:color="auto"/>
        <w:bottom w:val="none" w:sz="0" w:space="0" w:color="auto"/>
        <w:right w:val="none" w:sz="0" w:space="0" w:color="auto"/>
      </w:divBdr>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44608335">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67785297">
      <w:bodyDiv w:val="1"/>
      <w:marLeft w:val="0"/>
      <w:marRight w:val="0"/>
      <w:marTop w:val="0"/>
      <w:marBottom w:val="0"/>
      <w:divBdr>
        <w:top w:val="none" w:sz="0" w:space="0" w:color="auto"/>
        <w:left w:val="none" w:sz="0" w:space="0" w:color="auto"/>
        <w:bottom w:val="none" w:sz="0" w:space="0" w:color="auto"/>
        <w:right w:val="none" w:sz="0" w:space="0" w:color="auto"/>
      </w:divBdr>
      <w:divsChild>
        <w:div w:id="183786383">
          <w:marLeft w:val="0"/>
          <w:marRight w:val="0"/>
          <w:marTop w:val="0"/>
          <w:marBottom w:val="0"/>
          <w:divBdr>
            <w:top w:val="none" w:sz="0" w:space="0" w:color="auto"/>
            <w:left w:val="none" w:sz="0" w:space="0" w:color="auto"/>
            <w:bottom w:val="none" w:sz="0" w:space="0" w:color="auto"/>
            <w:right w:val="none" w:sz="0" w:space="0" w:color="auto"/>
          </w:divBdr>
          <w:divsChild>
            <w:div w:id="1845893542">
              <w:marLeft w:val="0"/>
              <w:marRight w:val="0"/>
              <w:marTop w:val="0"/>
              <w:marBottom w:val="360"/>
              <w:divBdr>
                <w:top w:val="none" w:sz="0" w:space="0" w:color="auto"/>
                <w:left w:val="none" w:sz="0" w:space="0" w:color="auto"/>
                <w:bottom w:val="none" w:sz="0" w:space="0" w:color="auto"/>
                <w:right w:val="none" w:sz="0" w:space="0" w:color="auto"/>
              </w:divBdr>
              <w:divsChild>
                <w:div w:id="10379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6767256">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27291094">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52653141">
      <w:bodyDiv w:val="1"/>
      <w:marLeft w:val="0"/>
      <w:marRight w:val="0"/>
      <w:marTop w:val="0"/>
      <w:marBottom w:val="0"/>
      <w:divBdr>
        <w:top w:val="none" w:sz="0" w:space="0" w:color="auto"/>
        <w:left w:val="none" w:sz="0" w:space="0" w:color="auto"/>
        <w:bottom w:val="none" w:sz="0" w:space="0" w:color="auto"/>
        <w:right w:val="none" w:sz="0" w:space="0" w:color="auto"/>
      </w:divBdr>
      <w:divsChild>
        <w:div w:id="516039539">
          <w:marLeft w:val="0"/>
          <w:marRight w:val="0"/>
          <w:marTop w:val="0"/>
          <w:marBottom w:val="0"/>
          <w:divBdr>
            <w:top w:val="none" w:sz="0" w:space="0" w:color="auto"/>
            <w:left w:val="none" w:sz="0" w:space="0" w:color="auto"/>
            <w:bottom w:val="none" w:sz="0" w:space="0" w:color="auto"/>
            <w:right w:val="none" w:sz="0" w:space="0" w:color="auto"/>
          </w:divBdr>
          <w:divsChild>
            <w:div w:id="347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2368632">
      <w:bodyDiv w:val="1"/>
      <w:marLeft w:val="0"/>
      <w:marRight w:val="0"/>
      <w:marTop w:val="0"/>
      <w:marBottom w:val="0"/>
      <w:divBdr>
        <w:top w:val="none" w:sz="0" w:space="0" w:color="auto"/>
        <w:left w:val="none" w:sz="0" w:space="0" w:color="auto"/>
        <w:bottom w:val="none" w:sz="0" w:space="0" w:color="auto"/>
        <w:right w:val="none" w:sz="0" w:space="0" w:color="auto"/>
      </w:divBdr>
    </w:div>
    <w:div w:id="364331023">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8592">
      <w:bodyDiv w:val="1"/>
      <w:marLeft w:val="0"/>
      <w:marRight w:val="0"/>
      <w:marTop w:val="0"/>
      <w:marBottom w:val="0"/>
      <w:divBdr>
        <w:top w:val="none" w:sz="0" w:space="0" w:color="auto"/>
        <w:left w:val="none" w:sz="0" w:space="0" w:color="auto"/>
        <w:bottom w:val="none" w:sz="0" w:space="0" w:color="auto"/>
        <w:right w:val="none" w:sz="0" w:space="0" w:color="auto"/>
      </w:divBdr>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06001546">
      <w:bodyDiv w:val="1"/>
      <w:marLeft w:val="0"/>
      <w:marRight w:val="0"/>
      <w:marTop w:val="0"/>
      <w:marBottom w:val="0"/>
      <w:divBdr>
        <w:top w:val="none" w:sz="0" w:space="0" w:color="auto"/>
        <w:left w:val="none" w:sz="0" w:space="0" w:color="auto"/>
        <w:bottom w:val="none" w:sz="0" w:space="0" w:color="auto"/>
        <w:right w:val="none" w:sz="0" w:space="0" w:color="auto"/>
      </w:divBdr>
    </w:div>
    <w:div w:id="409887002">
      <w:bodyDiv w:val="1"/>
      <w:marLeft w:val="0"/>
      <w:marRight w:val="0"/>
      <w:marTop w:val="0"/>
      <w:marBottom w:val="0"/>
      <w:divBdr>
        <w:top w:val="none" w:sz="0" w:space="0" w:color="auto"/>
        <w:left w:val="none" w:sz="0" w:space="0" w:color="auto"/>
        <w:bottom w:val="none" w:sz="0" w:space="0" w:color="auto"/>
        <w:right w:val="none" w:sz="0" w:space="0" w:color="auto"/>
      </w:divBdr>
    </w:div>
    <w:div w:id="411972910">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4740667">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66820518">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16817977">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3808636">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541">
      <w:bodyDiv w:val="1"/>
      <w:marLeft w:val="0"/>
      <w:marRight w:val="0"/>
      <w:marTop w:val="0"/>
      <w:marBottom w:val="0"/>
      <w:divBdr>
        <w:top w:val="none" w:sz="0" w:space="0" w:color="auto"/>
        <w:left w:val="none" w:sz="0" w:space="0" w:color="auto"/>
        <w:bottom w:val="none" w:sz="0" w:space="0" w:color="auto"/>
        <w:right w:val="none" w:sz="0" w:space="0" w:color="auto"/>
      </w:divBdr>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5498">
      <w:bodyDiv w:val="1"/>
      <w:marLeft w:val="0"/>
      <w:marRight w:val="0"/>
      <w:marTop w:val="0"/>
      <w:marBottom w:val="0"/>
      <w:divBdr>
        <w:top w:val="none" w:sz="0" w:space="0" w:color="auto"/>
        <w:left w:val="none" w:sz="0" w:space="0" w:color="auto"/>
        <w:bottom w:val="none" w:sz="0" w:space="0" w:color="auto"/>
        <w:right w:val="none" w:sz="0" w:space="0" w:color="auto"/>
      </w:divBdr>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1159586">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0570747">
      <w:bodyDiv w:val="1"/>
      <w:marLeft w:val="0"/>
      <w:marRight w:val="0"/>
      <w:marTop w:val="0"/>
      <w:marBottom w:val="0"/>
      <w:divBdr>
        <w:top w:val="none" w:sz="0" w:space="0" w:color="auto"/>
        <w:left w:val="none" w:sz="0" w:space="0" w:color="auto"/>
        <w:bottom w:val="none" w:sz="0" w:space="0" w:color="auto"/>
        <w:right w:val="none" w:sz="0" w:space="0" w:color="auto"/>
      </w:divBdr>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10512825">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9302">
      <w:bodyDiv w:val="1"/>
      <w:marLeft w:val="0"/>
      <w:marRight w:val="0"/>
      <w:marTop w:val="0"/>
      <w:marBottom w:val="0"/>
      <w:divBdr>
        <w:top w:val="none" w:sz="0" w:space="0" w:color="auto"/>
        <w:left w:val="none" w:sz="0" w:space="0" w:color="auto"/>
        <w:bottom w:val="none" w:sz="0" w:space="0" w:color="auto"/>
        <w:right w:val="none" w:sz="0" w:space="0" w:color="auto"/>
      </w:divBdr>
      <w:divsChild>
        <w:div w:id="413362825">
          <w:marLeft w:val="0"/>
          <w:marRight w:val="0"/>
          <w:marTop w:val="0"/>
          <w:marBottom w:val="0"/>
          <w:divBdr>
            <w:top w:val="none" w:sz="0" w:space="0" w:color="auto"/>
            <w:left w:val="none" w:sz="0" w:space="0" w:color="auto"/>
            <w:bottom w:val="none" w:sz="0" w:space="0" w:color="auto"/>
            <w:right w:val="none" w:sz="0" w:space="0" w:color="auto"/>
          </w:divBdr>
          <w:divsChild>
            <w:div w:id="289749931">
              <w:marLeft w:val="0"/>
              <w:marRight w:val="0"/>
              <w:marTop w:val="0"/>
              <w:marBottom w:val="360"/>
              <w:divBdr>
                <w:top w:val="none" w:sz="0" w:space="0" w:color="auto"/>
                <w:left w:val="none" w:sz="0" w:space="0" w:color="auto"/>
                <w:bottom w:val="none" w:sz="0" w:space="0" w:color="auto"/>
                <w:right w:val="none" w:sz="0" w:space="0" w:color="auto"/>
              </w:divBdr>
              <w:divsChild>
                <w:div w:id="259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66017462">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105524">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901671298">
      <w:bodyDiv w:val="1"/>
      <w:marLeft w:val="0"/>
      <w:marRight w:val="0"/>
      <w:marTop w:val="0"/>
      <w:marBottom w:val="0"/>
      <w:divBdr>
        <w:top w:val="none" w:sz="0" w:space="0" w:color="auto"/>
        <w:left w:val="none" w:sz="0" w:space="0" w:color="auto"/>
        <w:bottom w:val="none" w:sz="0" w:space="0" w:color="auto"/>
        <w:right w:val="none" w:sz="0" w:space="0" w:color="auto"/>
      </w:divBdr>
      <w:divsChild>
        <w:div w:id="1753042954">
          <w:marLeft w:val="0"/>
          <w:marRight w:val="0"/>
          <w:marTop w:val="0"/>
          <w:marBottom w:val="0"/>
          <w:divBdr>
            <w:top w:val="none" w:sz="0" w:space="0" w:color="auto"/>
            <w:left w:val="none" w:sz="0" w:space="0" w:color="auto"/>
            <w:bottom w:val="none" w:sz="0" w:space="0" w:color="auto"/>
            <w:right w:val="none" w:sz="0" w:space="0" w:color="auto"/>
          </w:divBdr>
          <w:divsChild>
            <w:div w:id="190726074">
              <w:marLeft w:val="0"/>
              <w:marRight w:val="0"/>
              <w:marTop w:val="0"/>
              <w:marBottom w:val="0"/>
              <w:divBdr>
                <w:top w:val="none" w:sz="0" w:space="0" w:color="auto"/>
                <w:left w:val="none" w:sz="0" w:space="0" w:color="auto"/>
                <w:bottom w:val="none" w:sz="0" w:space="0" w:color="auto"/>
                <w:right w:val="none" w:sz="0" w:space="0" w:color="auto"/>
              </w:divBdr>
              <w:divsChild>
                <w:div w:id="13651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3356">
      <w:bodyDiv w:val="1"/>
      <w:marLeft w:val="0"/>
      <w:marRight w:val="0"/>
      <w:marTop w:val="0"/>
      <w:marBottom w:val="0"/>
      <w:divBdr>
        <w:top w:val="none" w:sz="0" w:space="0" w:color="auto"/>
        <w:left w:val="none" w:sz="0" w:space="0" w:color="auto"/>
        <w:bottom w:val="none" w:sz="0" w:space="0" w:color="auto"/>
        <w:right w:val="none" w:sz="0" w:space="0" w:color="auto"/>
      </w:divBdr>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8734273">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18578049">
      <w:bodyDiv w:val="1"/>
      <w:marLeft w:val="0"/>
      <w:marRight w:val="0"/>
      <w:marTop w:val="0"/>
      <w:marBottom w:val="0"/>
      <w:divBdr>
        <w:top w:val="none" w:sz="0" w:space="0" w:color="auto"/>
        <w:left w:val="none" w:sz="0" w:space="0" w:color="auto"/>
        <w:bottom w:val="none" w:sz="0" w:space="0" w:color="auto"/>
        <w:right w:val="none" w:sz="0" w:space="0" w:color="auto"/>
      </w:divBdr>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7869351">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01194">
      <w:bodyDiv w:val="1"/>
      <w:marLeft w:val="0"/>
      <w:marRight w:val="0"/>
      <w:marTop w:val="0"/>
      <w:marBottom w:val="0"/>
      <w:divBdr>
        <w:top w:val="none" w:sz="0" w:space="0" w:color="auto"/>
        <w:left w:val="none" w:sz="0" w:space="0" w:color="auto"/>
        <w:bottom w:val="none" w:sz="0" w:space="0" w:color="auto"/>
        <w:right w:val="none" w:sz="0" w:space="0" w:color="auto"/>
      </w:divBdr>
      <w:divsChild>
        <w:div w:id="1825001029">
          <w:marLeft w:val="0"/>
          <w:marRight w:val="0"/>
          <w:marTop w:val="0"/>
          <w:marBottom w:val="0"/>
          <w:divBdr>
            <w:top w:val="none" w:sz="0" w:space="0" w:color="auto"/>
            <w:left w:val="none" w:sz="0" w:space="0" w:color="auto"/>
            <w:bottom w:val="none" w:sz="0" w:space="0" w:color="auto"/>
            <w:right w:val="none" w:sz="0" w:space="0" w:color="auto"/>
          </w:divBdr>
          <w:divsChild>
            <w:div w:id="1840609888">
              <w:marLeft w:val="0"/>
              <w:marRight w:val="0"/>
              <w:marTop w:val="0"/>
              <w:marBottom w:val="360"/>
              <w:divBdr>
                <w:top w:val="none" w:sz="0" w:space="0" w:color="auto"/>
                <w:left w:val="none" w:sz="0" w:space="0" w:color="auto"/>
                <w:bottom w:val="none" w:sz="0" w:space="0" w:color="auto"/>
                <w:right w:val="none" w:sz="0" w:space="0" w:color="auto"/>
              </w:divBdr>
              <w:divsChild>
                <w:div w:id="4775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63797310">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12555597">
      <w:bodyDiv w:val="1"/>
      <w:marLeft w:val="0"/>
      <w:marRight w:val="0"/>
      <w:marTop w:val="0"/>
      <w:marBottom w:val="0"/>
      <w:divBdr>
        <w:top w:val="none" w:sz="0" w:space="0" w:color="auto"/>
        <w:left w:val="none" w:sz="0" w:space="0" w:color="auto"/>
        <w:bottom w:val="none" w:sz="0" w:space="0" w:color="auto"/>
        <w:right w:val="none" w:sz="0" w:space="0" w:color="auto"/>
      </w:divBdr>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31440226">
      <w:bodyDiv w:val="1"/>
      <w:marLeft w:val="0"/>
      <w:marRight w:val="0"/>
      <w:marTop w:val="0"/>
      <w:marBottom w:val="0"/>
      <w:divBdr>
        <w:top w:val="none" w:sz="0" w:space="0" w:color="auto"/>
        <w:left w:val="none" w:sz="0" w:space="0" w:color="auto"/>
        <w:bottom w:val="none" w:sz="0" w:space="0" w:color="auto"/>
        <w:right w:val="none" w:sz="0" w:space="0" w:color="auto"/>
      </w:divBdr>
      <w:divsChild>
        <w:div w:id="503935823">
          <w:marLeft w:val="0"/>
          <w:marRight w:val="0"/>
          <w:marTop w:val="0"/>
          <w:marBottom w:val="0"/>
          <w:divBdr>
            <w:top w:val="none" w:sz="0" w:space="0" w:color="auto"/>
            <w:left w:val="none" w:sz="0" w:space="0" w:color="auto"/>
            <w:bottom w:val="none" w:sz="0" w:space="0" w:color="auto"/>
            <w:right w:val="none" w:sz="0" w:space="0" w:color="auto"/>
          </w:divBdr>
          <w:divsChild>
            <w:div w:id="1004094399">
              <w:marLeft w:val="0"/>
              <w:marRight w:val="0"/>
              <w:marTop w:val="0"/>
              <w:marBottom w:val="0"/>
              <w:divBdr>
                <w:top w:val="none" w:sz="0" w:space="0" w:color="auto"/>
                <w:left w:val="none" w:sz="0" w:space="0" w:color="auto"/>
                <w:bottom w:val="none" w:sz="0" w:space="0" w:color="auto"/>
                <w:right w:val="none" w:sz="0" w:space="0" w:color="auto"/>
              </w:divBdr>
              <w:divsChild>
                <w:div w:id="804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40074193">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10611528">
      <w:bodyDiv w:val="1"/>
      <w:marLeft w:val="0"/>
      <w:marRight w:val="0"/>
      <w:marTop w:val="0"/>
      <w:marBottom w:val="0"/>
      <w:divBdr>
        <w:top w:val="none" w:sz="0" w:space="0" w:color="auto"/>
        <w:left w:val="none" w:sz="0" w:space="0" w:color="auto"/>
        <w:bottom w:val="none" w:sz="0" w:space="0" w:color="auto"/>
        <w:right w:val="none" w:sz="0" w:space="0" w:color="auto"/>
      </w:divBdr>
      <w:divsChild>
        <w:div w:id="2004430136">
          <w:marLeft w:val="0"/>
          <w:marRight w:val="0"/>
          <w:marTop w:val="0"/>
          <w:marBottom w:val="0"/>
          <w:divBdr>
            <w:top w:val="none" w:sz="0" w:space="0" w:color="auto"/>
            <w:left w:val="none" w:sz="0" w:space="0" w:color="auto"/>
            <w:bottom w:val="none" w:sz="0" w:space="0" w:color="auto"/>
            <w:right w:val="none" w:sz="0" w:space="0" w:color="auto"/>
          </w:divBdr>
        </w:div>
        <w:div w:id="2039115152">
          <w:marLeft w:val="0"/>
          <w:marRight w:val="0"/>
          <w:marTop w:val="0"/>
          <w:marBottom w:val="0"/>
          <w:divBdr>
            <w:top w:val="none" w:sz="0" w:space="0" w:color="auto"/>
            <w:left w:val="none" w:sz="0" w:space="0" w:color="auto"/>
            <w:bottom w:val="none" w:sz="0" w:space="0" w:color="auto"/>
            <w:right w:val="none" w:sz="0" w:space="0" w:color="auto"/>
          </w:divBdr>
          <w:divsChild>
            <w:div w:id="555627340">
              <w:marLeft w:val="0"/>
              <w:marRight w:val="0"/>
              <w:marTop w:val="0"/>
              <w:marBottom w:val="0"/>
              <w:divBdr>
                <w:top w:val="none" w:sz="0" w:space="0" w:color="auto"/>
                <w:left w:val="none" w:sz="0" w:space="0" w:color="auto"/>
                <w:bottom w:val="none" w:sz="0" w:space="0" w:color="auto"/>
                <w:right w:val="none" w:sz="0" w:space="0" w:color="auto"/>
              </w:divBdr>
              <w:divsChild>
                <w:div w:id="1405301634">
                  <w:marLeft w:val="0"/>
                  <w:marRight w:val="0"/>
                  <w:marTop w:val="0"/>
                  <w:marBottom w:val="0"/>
                  <w:divBdr>
                    <w:top w:val="none" w:sz="0" w:space="0" w:color="auto"/>
                    <w:left w:val="none" w:sz="0" w:space="0" w:color="auto"/>
                    <w:bottom w:val="none" w:sz="0" w:space="0" w:color="auto"/>
                    <w:right w:val="none" w:sz="0" w:space="0" w:color="auto"/>
                  </w:divBdr>
                  <w:divsChild>
                    <w:div w:id="140321634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4389164">
      <w:bodyDiv w:val="1"/>
      <w:marLeft w:val="0"/>
      <w:marRight w:val="0"/>
      <w:marTop w:val="0"/>
      <w:marBottom w:val="0"/>
      <w:divBdr>
        <w:top w:val="none" w:sz="0" w:space="0" w:color="auto"/>
        <w:left w:val="none" w:sz="0" w:space="0" w:color="auto"/>
        <w:bottom w:val="none" w:sz="0" w:space="0" w:color="auto"/>
        <w:right w:val="none" w:sz="0" w:space="0" w:color="auto"/>
      </w:divBdr>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4360562">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67345701">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0086042">
      <w:bodyDiv w:val="1"/>
      <w:marLeft w:val="0"/>
      <w:marRight w:val="0"/>
      <w:marTop w:val="0"/>
      <w:marBottom w:val="0"/>
      <w:divBdr>
        <w:top w:val="none" w:sz="0" w:space="0" w:color="auto"/>
        <w:left w:val="none" w:sz="0" w:space="0" w:color="auto"/>
        <w:bottom w:val="none" w:sz="0" w:space="0" w:color="auto"/>
        <w:right w:val="none" w:sz="0" w:space="0" w:color="auto"/>
      </w:divBdr>
    </w:div>
    <w:div w:id="1295064935">
      <w:bodyDiv w:val="1"/>
      <w:marLeft w:val="0"/>
      <w:marRight w:val="0"/>
      <w:marTop w:val="0"/>
      <w:marBottom w:val="0"/>
      <w:divBdr>
        <w:top w:val="none" w:sz="0" w:space="0" w:color="auto"/>
        <w:left w:val="none" w:sz="0" w:space="0" w:color="auto"/>
        <w:bottom w:val="none" w:sz="0" w:space="0" w:color="auto"/>
        <w:right w:val="none" w:sz="0" w:space="0" w:color="auto"/>
      </w:divBdr>
      <w:divsChild>
        <w:div w:id="1766027137">
          <w:marLeft w:val="0"/>
          <w:marRight w:val="0"/>
          <w:marTop w:val="0"/>
          <w:marBottom w:val="0"/>
          <w:divBdr>
            <w:top w:val="none" w:sz="0" w:space="0" w:color="auto"/>
            <w:left w:val="none" w:sz="0" w:space="0" w:color="auto"/>
            <w:bottom w:val="none" w:sz="0" w:space="0" w:color="auto"/>
            <w:right w:val="none" w:sz="0" w:space="0" w:color="auto"/>
          </w:divBdr>
          <w:divsChild>
            <w:div w:id="960958701">
              <w:marLeft w:val="0"/>
              <w:marRight w:val="0"/>
              <w:marTop w:val="0"/>
              <w:marBottom w:val="360"/>
              <w:divBdr>
                <w:top w:val="none" w:sz="0" w:space="0" w:color="auto"/>
                <w:left w:val="none" w:sz="0" w:space="0" w:color="auto"/>
                <w:bottom w:val="none" w:sz="0" w:space="0" w:color="auto"/>
                <w:right w:val="none" w:sz="0" w:space="0" w:color="auto"/>
              </w:divBdr>
              <w:divsChild>
                <w:div w:id="4382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6088050">
      <w:bodyDiv w:val="1"/>
      <w:marLeft w:val="0"/>
      <w:marRight w:val="0"/>
      <w:marTop w:val="0"/>
      <w:marBottom w:val="0"/>
      <w:divBdr>
        <w:top w:val="none" w:sz="0" w:space="0" w:color="auto"/>
        <w:left w:val="none" w:sz="0" w:space="0" w:color="auto"/>
        <w:bottom w:val="none" w:sz="0" w:space="0" w:color="auto"/>
        <w:right w:val="none" w:sz="0" w:space="0" w:color="auto"/>
      </w:divBdr>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17955101">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05208">
      <w:bodyDiv w:val="1"/>
      <w:marLeft w:val="0"/>
      <w:marRight w:val="0"/>
      <w:marTop w:val="0"/>
      <w:marBottom w:val="0"/>
      <w:divBdr>
        <w:top w:val="none" w:sz="0" w:space="0" w:color="auto"/>
        <w:left w:val="none" w:sz="0" w:space="0" w:color="auto"/>
        <w:bottom w:val="none" w:sz="0" w:space="0" w:color="auto"/>
        <w:right w:val="none" w:sz="0" w:space="0" w:color="auto"/>
      </w:divBdr>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7511832">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07921024">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1653960">
      <w:bodyDiv w:val="1"/>
      <w:marLeft w:val="0"/>
      <w:marRight w:val="0"/>
      <w:marTop w:val="0"/>
      <w:marBottom w:val="0"/>
      <w:divBdr>
        <w:top w:val="none" w:sz="0" w:space="0" w:color="auto"/>
        <w:left w:val="none" w:sz="0" w:space="0" w:color="auto"/>
        <w:bottom w:val="none" w:sz="0" w:space="0" w:color="auto"/>
        <w:right w:val="none" w:sz="0" w:space="0" w:color="auto"/>
      </w:divBdr>
    </w:div>
    <w:div w:id="1411849176">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202">
      <w:bodyDiv w:val="1"/>
      <w:marLeft w:val="0"/>
      <w:marRight w:val="0"/>
      <w:marTop w:val="0"/>
      <w:marBottom w:val="0"/>
      <w:divBdr>
        <w:top w:val="none" w:sz="0" w:space="0" w:color="auto"/>
        <w:left w:val="none" w:sz="0" w:space="0" w:color="auto"/>
        <w:bottom w:val="none" w:sz="0" w:space="0" w:color="auto"/>
        <w:right w:val="none" w:sz="0" w:space="0" w:color="auto"/>
      </w:divBdr>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3593444">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1068576">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0209">
      <w:bodyDiv w:val="1"/>
      <w:marLeft w:val="0"/>
      <w:marRight w:val="0"/>
      <w:marTop w:val="0"/>
      <w:marBottom w:val="0"/>
      <w:divBdr>
        <w:top w:val="none" w:sz="0" w:space="0" w:color="auto"/>
        <w:left w:val="none" w:sz="0" w:space="0" w:color="auto"/>
        <w:bottom w:val="none" w:sz="0" w:space="0" w:color="auto"/>
        <w:right w:val="none" w:sz="0" w:space="0" w:color="auto"/>
      </w:divBdr>
      <w:divsChild>
        <w:div w:id="1028946651">
          <w:marLeft w:val="0"/>
          <w:marRight w:val="0"/>
          <w:marTop w:val="0"/>
          <w:marBottom w:val="0"/>
          <w:divBdr>
            <w:top w:val="none" w:sz="0" w:space="0" w:color="auto"/>
            <w:left w:val="none" w:sz="0" w:space="0" w:color="auto"/>
            <w:bottom w:val="none" w:sz="0" w:space="0" w:color="auto"/>
            <w:right w:val="none" w:sz="0" w:space="0" w:color="auto"/>
          </w:divBdr>
          <w:divsChild>
            <w:div w:id="2123643973">
              <w:marLeft w:val="0"/>
              <w:marRight w:val="0"/>
              <w:marTop w:val="0"/>
              <w:marBottom w:val="0"/>
              <w:divBdr>
                <w:top w:val="none" w:sz="0" w:space="0" w:color="auto"/>
                <w:left w:val="none" w:sz="0" w:space="0" w:color="auto"/>
                <w:bottom w:val="none" w:sz="0" w:space="0" w:color="auto"/>
                <w:right w:val="none" w:sz="0" w:space="0" w:color="auto"/>
              </w:divBdr>
              <w:divsChild>
                <w:div w:id="468790869">
                  <w:marLeft w:val="0"/>
                  <w:marRight w:val="0"/>
                  <w:marTop w:val="0"/>
                  <w:marBottom w:val="0"/>
                  <w:divBdr>
                    <w:top w:val="none" w:sz="0" w:space="0" w:color="auto"/>
                    <w:left w:val="none" w:sz="0" w:space="0" w:color="auto"/>
                    <w:bottom w:val="none" w:sz="0" w:space="0" w:color="auto"/>
                    <w:right w:val="none" w:sz="0" w:space="0" w:color="auto"/>
                  </w:divBdr>
                  <w:divsChild>
                    <w:div w:id="19288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0679592">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19600442">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2434913">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0882628">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37631472">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1927248">
      <w:bodyDiv w:val="1"/>
      <w:marLeft w:val="0"/>
      <w:marRight w:val="0"/>
      <w:marTop w:val="0"/>
      <w:marBottom w:val="0"/>
      <w:divBdr>
        <w:top w:val="none" w:sz="0" w:space="0" w:color="auto"/>
        <w:left w:val="none" w:sz="0" w:space="0" w:color="auto"/>
        <w:bottom w:val="none" w:sz="0" w:space="0" w:color="auto"/>
        <w:right w:val="none" w:sz="0" w:space="0" w:color="auto"/>
      </w:divBdr>
    </w:div>
    <w:div w:id="1772891624">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327318">
      <w:bodyDiv w:val="1"/>
      <w:marLeft w:val="0"/>
      <w:marRight w:val="0"/>
      <w:marTop w:val="0"/>
      <w:marBottom w:val="0"/>
      <w:divBdr>
        <w:top w:val="none" w:sz="0" w:space="0" w:color="auto"/>
        <w:left w:val="none" w:sz="0" w:space="0" w:color="auto"/>
        <w:bottom w:val="none" w:sz="0" w:space="0" w:color="auto"/>
        <w:right w:val="none" w:sz="0" w:space="0" w:color="auto"/>
      </w:divBdr>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277210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2467">
      <w:bodyDiv w:val="1"/>
      <w:marLeft w:val="0"/>
      <w:marRight w:val="0"/>
      <w:marTop w:val="0"/>
      <w:marBottom w:val="0"/>
      <w:divBdr>
        <w:top w:val="none" w:sz="0" w:space="0" w:color="auto"/>
        <w:left w:val="none" w:sz="0" w:space="0" w:color="auto"/>
        <w:bottom w:val="none" w:sz="0" w:space="0" w:color="auto"/>
        <w:right w:val="none" w:sz="0" w:space="0" w:color="auto"/>
      </w:divBdr>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77694911">
      <w:bodyDiv w:val="1"/>
      <w:marLeft w:val="0"/>
      <w:marRight w:val="0"/>
      <w:marTop w:val="0"/>
      <w:marBottom w:val="0"/>
      <w:divBdr>
        <w:top w:val="none" w:sz="0" w:space="0" w:color="auto"/>
        <w:left w:val="none" w:sz="0" w:space="0" w:color="auto"/>
        <w:bottom w:val="none" w:sz="0" w:space="0" w:color="auto"/>
        <w:right w:val="none" w:sz="0" w:space="0" w:color="auto"/>
      </w:divBdr>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433">
      <w:bodyDiv w:val="1"/>
      <w:marLeft w:val="0"/>
      <w:marRight w:val="0"/>
      <w:marTop w:val="0"/>
      <w:marBottom w:val="0"/>
      <w:divBdr>
        <w:top w:val="none" w:sz="0" w:space="0" w:color="auto"/>
        <w:left w:val="none" w:sz="0" w:space="0" w:color="auto"/>
        <w:bottom w:val="none" w:sz="0" w:space="0" w:color="auto"/>
        <w:right w:val="none" w:sz="0" w:space="0" w:color="auto"/>
      </w:divBdr>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5553162">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63226030">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3517710">
      <w:bodyDiv w:val="1"/>
      <w:marLeft w:val="0"/>
      <w:marRight w:val="0"/>
      <w:marTop w:val="0"/>
      <w:marBottom w:val="0"/>
      <w:divBdr>
        <w:top w:val="none" w:sz="0" w:space="0" w:color="auto"/>
        <w:left w:val="none" w:sz="0" w:space="0" w:color="auto"/>
        <w:bottom w:val="none" w:sz="0" w:space="0" w:color="auto"/>
        <w:right w:val="none" w:sz="0" w:space="0" w:color="auto"/>
      </w:divBdr>
      <w:divsChild>
        <w:div w:id="324214185">
          <w:marLeft w:val="0"/>
          <w:marRight w:val="0"/>
          <w:marTop w:val="0"/>
          <w:marBottom w:val="0"/>
          <w:divBdr>
            <w:top w:val="none" w:sz="0" w:space="0" w:color="auto"/>
            <w:left w:val="none" w:sz="0" w:space="0" w:color="auto"/>
            <w:bottom w:val="none" w:sz="0" w:space="0" w:color="auto"/>
            <w:right w:val="none" w:sz="0" w:space="0" w:color="auto"/>
          </w:divBdr>
        </w:div>
        <w:div w:id="20106011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907">
      <w:bodyDiv w:val="1"/>
      <w:marLeft w:val="0"/>
      <w:marRight w:val="0"/>
      <w:marTop w:val="0"/>
      <w:marBottom w:val="0"/>
      <w:divBdr>
        <w:top w:val="none" w:sz="0" w:space="0" w:color="auto"/>
        <w:left w:val="none" w:sz="0" w:space="0" w:color="auto"/>
        <w:bottom w:val="none" w:sz="0" w:space="0" w:color="auto"/>
        <w:right w:val="none" w:sz="0" w:space="0" w:color="auto"/>
      </w:divBdr>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6593905">
      <w:bodyDiv w:val="1"/>
      <w:marLeft w:val="0"/>
      <w:marRight w:val="0"/>
      <w:marTop w:val="0"/>
      <w:marBottom w:val="0"/>
      <w:divBdr>
        <w:top w:val="none" w:sz="0" w:space="0" w:color="auto"/>
        <w:left w:val="none" w:sz="0" w:space="0" w:color="auto"/>
        <w:bottom w:val="none" w:sz="0" w:space="0" w:color="auto"/>
        <w:right w:val="none" w:sz="0" w:space="0" w:color="auto"/>
      </w:divBdr>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5382615">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107">
      <w:bodyDiv w:val="1"/>
      <w:marLeft w:val="0"/>
      <w:marRight w:val="0"/>
      <w:marTop w:val="0"/>
      <w:marBottom w:val="0"/>
      <w:divBdr>
        <w:top w:val="none" w:sz="0" w:space="0" w:color="auto"/>
        <w:left w:val="none" w:sz="0" w:space="0" w:color="auto"/>
        <w:bottom w:val="none" w:sz="0" w:space="0" w:color="auto"/>
        <w:right w:val="none" w:sz="0" w:space="0" w:color="auto"/>
      </w:divBdr>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5001">
      <w:bodyDiv w:val="1"/>
      <w:marLeft w:val="0"/>
      <w:marRight w:val="0"/>
      <w:marTop w:val="0"/>
      <w:marBottom w:val="0"/>
      <w:divBdr>
        <w:top w:val="none" w:sz="0" w:space="0" w:color="auto"/>
        <w:left w:val="none" w:sz="0" w:space="0" w:color="auto"/>
        <w:bottom w:val="none" w:sz="0" w:space="0" w:color="auto"/>
        <w:right w:val="none" w:sz="0" w:space="0" w:color="auto"/>
      </w:divBdr>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43496246">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oe.co.uk/page/eu-referendum-environment" TargetMode="External"/><Relationship Id="rId21" Type="http://schemas.openxmlformats.org/officeDocument/2006/relationships/hyperlink" Target="http://www.independent.co.uk/news/uk/politics/eu-referendum-brexit-poses-huge-risk-to-britains-countryside-experts-warn-a6835426.html" TargetMode="External"/><Relationship Id="rId42" Type="http://schemas.openxmlformats.org/officeDocument/2006/relationships/hyperlink" Target="https://www.foe.co.uk/act/add-your-name-peoples-declaration-say-no-fracking-b?utm_expid=4681116-67.vX00I5B8QMq2vXCI6phPPw.1&amp;utm_source=Friends+of+the+Earth+Communications&amp;utm_campaign=fde2f4cd6f-LM1605032&amp;utm_medium=email&amp;utm_term=0_383af65c6b-fde2f4cd6f-20757677" TargetMode="External"/><Relationship Id="rId47" Type="http://schemas.openxmlformats.org/officeDocument/2006/relationships/hyperlink" Target="https://www.gov.uk/government/publications/recovered-appeal-rectory-farm-rectory-lane-upton-warren-worcestershire-ref-3136031-3136033-23-may-2016" TargetMode="External"/><Relationship Id="rId63" Type="http://schemas.openxmlformats.org/officeDocument/2006/relationships/hyperlink" Target="https://www.gov.uk/government/publications/recovered-appeal-land-east-of-broad-road-hambrook-chichester-west-sussex-ref-3004052-25-april-2016" TargetMode="External"/><Relationship Id="rId68" Type="http://schemas.openxmlformats.org/officeDocument/2006/relationships/hyperlink" Target="http://www.wcl.org.uk/blog.asp" TargetMode="External"/><Relationship Id="rId84" Type="http://schemas.openxmlformats.org/officeDocument/2006/relationships/hyperlink" Target="http://www.vsnw.org.uk/areasofwork/devolution/gm" TargetMode="External"/><Relationship Id="rId89" Type="http://schemas.openxmlformats.org/officeDocument/2006/relationships/hyperlink" Target="http://vsnwdata.org.uk/sites/all/modules/civicrm/extern/url.php?u=3781&amp;qid=61234" TargetMode="External"/><Relationship Id="rId7" Type="http://schemas.openxmlformats.org/officeDocument/2006/relationships/image" Target="media/image1.jpeg"/><Relationship Id="rId71" Type="http://schemas.openxmlformats.org/officeDocument/2006/relationships/hyperlink" Target="http://www.tcpa.org.uk/resources.php?action=resource&amp;id=1291" TargetMode="External"/><Relationship Id="rId92" Type="http://schemas.openxmlformats.org/officeDocument/2006/relationships/hyperlink" Target="https://www.gov.uk/government/uploads/system/uploads/attachment_data/file/525950/National_Infrastructure_Assessment_Consultation.pdf" TargetMode="External"/><Relationship Id="rId2" Type="http://schemas.openxmlformats.org/officeDocument/2006/relationships/styles" Target="styles.xml"/><Relationship Id="rId16" Type="http://schemas.openxmlformats.org/officeDocument/2006/relationships/hyperlink" Target="http://www.gov.uk/register-to-vote" TargetMode="External"/><Relationship Id="rId29" Type="http://schemas.openxmlformats.org/officeDocument/2006/relationships/hyperlink" Target="http://www.iema.net/news/news/" TargetMode="External"/><Relationship Id="rId11" Type="http://schemas.openxmlformats.org/officeDocument/2006/relationships/hyperlink" Target="https://twitter.com/hashtag/RegisterToVote?src=hash" TargetMode="External"/><Relationship Id="rId24" Type="http://schemas.openxmlformats.org/officeDocument/2006/relationships/hyperlink" Target="http://www.wildlifetrusts.org/EU-Ref" TargetMode="External"/><Relationship Id="rId32" Type="http://schemas.openxmlformats.org/officeDocument/2006/relationships/hyperlink" Target="http://www.energy-transitions.org/" TargetMode="External"/><Relationship Id="rId37" Type="http://schemas.openxmlformats.org/officeDocument/2006/relationships/hyperlink" Target="http://www.meatfreemondays.com/" TargetMode="External"/><Relationship Id="rId40" Type="http://schemas.openxmlformats.org/officeDocument/2006/relationships/hyperlink" Target="http://services.parliament.uk/bills/2015-16/energy.html" TargetMode="External"/><Relationship Id="rId45" Type="http://schemas.openxmlformats.org/officeDocument/2006/relationships/hyperlink" Target="https://www.gov.uk/government/uploads/system/uploads/attachment_data/file/525677/16-05-25_DL_IR_Common_Lane_Frodsham_3140162.pdf" TargetMode="External"/><Relationship Id="rId53" Type="http://schemas.openxmlformats.org/officeDocument/2006/relationships/hyperlink" Target="http://www.telerealtrillium.com/media/publications/research-report-delivering-new-homes-on-surplus-public-secto" TargetMode="External"/><Relationship Id="rId58" Type="http://schemas.openxmlformats.org/officeDocument/2006/relationships/hyperlink" Target="http://www.theplanner.co.uk/news/government-wins-appeal-over-affordable-housing-and-small-sites-policy" TargetMode="External"/><Relationship Id="rId66" Type="http://schemas.openxmlformats.org/officeDocument/2006/relationships/hyperlink" Target="http://planningguidance.communities.gov.uk/" TargetMode="External"/><Relationship Id="rId74" Type="http://schemas.openxmlformats.org/officeDocument/2006/relationships/hyperlink" Target="http://www.leafuk.org/leaf/farmers/LEAFmarquecertification/standard.eb" TargetMode="External"/><Relationship Id="rId79" Type="http://schemas.openxmlformats.org/officeDocument/2006/relationships/hyperlink" Target="https://www.eventbrite.co.uk/e/north-west-green-infrastructure-partnership-forum-tickets-22508052190" TargetMode="External"/><Relationship Id="rId87" Type="http://schemas.openxmlformats.org/officeDocument/2006/relationships/hyperlink" Target="http://www.naturalhealthservice.org.uk/"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gov.uk/government/uploads/system/uploads/attachment_data/file/523947/national_infrastructure_commission_consultation_response_print.pdf" TargetMode="External"/><Relationship Id="rId82" Type="http://schemas.openxmlformats.org/officeDocument/2006/relationships/hyperlink" Target="http://www.snh.gov.uk/docs/A1933741.pdf" TargetMode="External"/><Relationship Id="rId90" Type="http://schemas.openxmlformats.org/officeDocument/2006/relationships/hyperlink" Target="mailto:sam.popper@vsnw.org.uk" TargetMode="External"/><Relationship Id="rId95" Type="http://schemas.openxmlformats.org/officeDocument/2006/relationships/hyperlink" Target="https://historicengland.org.uk/about/what-we-do/consultations/guidance-open-for-consultation/" TargetMode="External"/><Relationship Id="rId19" Type="http://schemas.openxmlformats.org/officeDocument/2006/relationships/hyperlink" Target="http://www.parliament.uk/business/committees/committees-a-z/commons-select/environmental-audit-committee/news-parliament-2015/eu-uk-environmental-policy-report-published-15-16/" TargetMode="External"/><Relationship Id="rId14" Type="http://schemas.openxmlformats.org/officeDocument/2006/relationships/hyperlink" Target="https://twitter.com/hashtag/EUreferendum?src=hash" TargetMode="External"/><Relationship Id="rId22" Type="http://schemas.openxmlformats.org/officeDocument/2006/relationships/hyperlink" Target="http://www.wwf.org.uk/wwf_articles.cfm?unewsid=7824" TargetMode="External"/><Relationship Id="rId27" Type="http://schemas.openxmlformats.org/officeDocument/2006/relationships/hyperlink" Target="http://www.cieem.net/eu-referendum" TargetMode="External"/><Relationship Id="rId30" Type="http://schemas.openxmlformats.org/officeDocument/2006/relationships/hyperlink" Target="http://www.ciwm-journal.co.uk/environmental-profession-backs-bremain-surveys-find/" TargetMode="External"/><Relationship Id="rId35" Type="http://schemas.openxmlformats.org/officeDocument/2006/relationships/hyperlink" Target="http://www.who.int/mediacentre/news/releases/2016/air-pollution-rising/en/" TargetMode="External"/><Relationship Id="rId43" Type="http://schemas.openxmlformats.org/officeDocument/2006/relationships/hyperlink" Target="https://www.gov.uk/government/publications/recovered-appeal-humberside-farmers-ltd-newbald-lodge-north-newbald-york-ref-2217703-19-may-2016" TargetMode="External"/><Relationship Id="rId48" Type="http://schemas.openxmlformats.org/officeDocument/2006/relationships/hyperlink" Target="https://www.architecture.com/RIBA/Contactus/NewsAndPress/Membernews/PracticeNews/2016/May2016/11May2016/BerkeleyGroupannouncescarbonpositiveplan.aspx" TargetMode="External"/><Relationship Id="rId56" Type="http://schemas.openxmlformats.org/officeDocument/2006/relationships/hyperlink" Target="https://www.greatermanchester-ca.gov.uk/gmsf" TargetMode="External"/><Relationship Id="rId64" Type="http://schemas.openxmlformats.org/officeDocument/2006/relationships/hyperlink" Target="https://stivesnplan.wordpress.com/" TargetMode="External"/><Relationship Id="rId69" Type="http://schemas.openxmlformats.org/officeDocument/2006/relationships/hyperlink" Target="http://www.forestry.gov.uk/pdf/urban-forest-final-v4.pdf/$FILE/urban-forest-final-v4.pdf" TargetMode="External"/><Relationship Id="rId77" Type="http://schemas.openxmlformats.org/officeDocument/2006/relationships/hyperlink" Target="http://volunteersweek.org/events" TargetMode="External"/><Relationship Id="rId100" Type="http://schemas.openxmlformats.org/officeDocument/2006/relationships/hyperlink" Target="mailto:andyyuille@gmail.com" TargetMode="External"/><Relationship Id="rId8" Type="http://schemas.openxmlformats.org/officeDocument/2006/relationships/image" Target="media/image2.jpeg"/><Relationship Id="rId51" Type="http://schemas.openxmlformats.org/officeDocument/2006/relationships/hyperlink" Target="http://infrastructure.planninginspectorate.gov.uk/" TargetMode="External"/><Relationship Id="rId72" Type="http://schemas.openxmlformats.org/officeDocument/2006/relationships/hyperlink" Target="https://farmsunday.org/" TargetMode="External"/><Relationship Id="rId80" Type="http://schemas.openxmlformats.org/officeDocument/2006/relationships/hyperlink" Target="http://manchester_outburst.eventbrite.co.uk" TargetMode="External"/><Relationship Id="rId85" Type="http://schemas.openxmlformats.org/officeDocument/2006/relationships/hyperlink" Target="http://www.vs6.org.uk/" TargetMode="External"/><Relationship Id="rId93" Type="http://schemas.openxmlformats.org/officeDocument/2006/relationships/hyperlink" Target="https://www.bdb-law.co.uk/blogs/planning-act-2008/701-national-infrastructure-commission-consults-ambitions/" TargetMode="External"/><Relationship Id="rId98" Type="http://schemas.openxmlformats.org/officeDocument/2006/relationships/hyperlink" Target="mailto:andyyuille@gmail.com" TargetMode="External"/><Relationship Id="rId3" Type="http://schemas.openxmlformats.org/officeDocument/2006/relationships/settings" Target="settings.xml"/><Relationship Id="rId12" Type="http://schemas.openxmlformats.org/officeDocument/2006/relationships/hyperlink" Target="https://twitter.com/hashtag/RegisterToVote?src=hash" TargetMode="External"/><Relationship Id="rId17" Type="http://schemas.openxmlformats.org/officeDocument/2006/relationships/hyperlink" Target="https://greenallianceblog.org.uk/2016/01/28/seven-things-you-should-know-about-the-eu-and-the-environment/" TargetMode="External"/><Relationship Id="rId25" Type="http://schemas.openxmlformats.org/officeDocument/2006/relationships/hyperlink" Target="http://www.ieep.eu/assets/2000/IEEP_Brexit_2016.pdf" TargetMode="External"/><Relationship Id="rId33" Type="http://schemas.openxmlformats.org/officeDocument/2006/relationships/hyperlink" Target="http://cait.wri.org/indc/" TargetMode="External"/><Relationship Id="rId38" Type="http://schemas.openxmlformats.org/officeDocument/2006/relationships/hyperlink" Target="https://www.gov.uk/government/statistics/public-attitudes-tracking-survey-wave-17" TargetMode="External"/><Relationship Id="rId46" Type="http://schemas.openxmlformats.org/officeDocument/2006/relationships/hyperlink" Target="https://www.gov.uk/government/publications/recovered-appeal-havering-grove-farm-552a-rayleigh-road-hutton-essex-cm13-1sh-ref-3134301-23-may-2016" TargetMode="External"/><Relationship Id="rId59" Type="http://schemas.openxmlformats.org/officeDocument/2006/relationships/hyperlink" Target="http://www.cpre.org.uk/magazine/opinion/item/4295-up-for-a-challenge" TargetMode="External"/><Relationship Id="rId67" Type="http://schemas.openxmlformats.org/officeDocument/2006/relationships/hyperlink" Target="http://www.unep.org/newscentre/default.aspx?DocumentID=27074&amp;ArticleID=36180" TargetMode="External"/><Relationship Id="rId103" Type="http://schemas.openxmlformats.org/officeDocument/2006/relationships/theme" Target="theme/theme1.xml"/><Relationship Id="rId20" Type="http://schemas.openxmlformats.org/officeDocument/2006/relationships/hyperlink" Target="http://ieep.eu/assets/2016/IEEP_2016_Brexit_-_Implications_for_UK_Environmental_Policy_and_Regulations.pdf" TargetMode="External"/><Relationship Id="rId41" Type="http://schemas.openxmlformats.org/officeDocument/2006/relationships/hyperlink" Target="http://www.edie.net/news/10/North-Yorkshire-County-Council-fracking-sites-approval-for-UK-shale-gas/?utm_source=dailynewsletter,%20edie%20daily%20newsletter&amp;utm_medium=email,%20email&amp;utm_content=news&amp;utm_campaign=dailynewsletter,%209635b1541a-dailynewsletter" TargetMode="External"/><Relationship Id="rId54" Type="http://schemas.openxmlformats.org/officeDocument/2006/relationships/hyperlink" Target="http://lpeg.org/" TargetMode="External"/><Relationship Id="rId62" Type="http://schemas.openxmlformats.org/officeDocument/2006/relationships/hyperlink" Target="https://www.gov.uk/government/uploads/system/uploads/attachment_data/file/524040/Queen_s_Speech_2016_background_notes_.pdf" TargetMode="External"/><Relationship Id="rId70" Type="http://schemas.openxmlformats.org/officeDocument/2006/relationships/hyperlink" Target="https://data.ncvo.org.uk/" TargetMode="External"/><Relationship Id="rId75" Type="http://schemas.openxmlformats.org/officeDocument/2006/relationships/hyperlink" Target="http://volunteersweek.org/" TargetMode="External"/><Relationship Id="rId83" Type="http://schemas.openxmlformats.org/officeDocument/2006/relationships/hyperlink" Target="http://mycommunity.org.uk/resources/social-media-toolkit-2/" TargetMode="External"/><Relationship Id="rId88" Type="http://schemas.openxmlformats.org/officeDocument/2006/relationships/hyperlink" Target="http://www.vsnw.org.uk/publications/view/2015-10-08-briefing-96-social-prescribing" TargetMode="External"/><Relationship Id="rId91" Type="http://schemas.openxmlformats.org/officeDocument/2006/relationships/hyperlink" Target="http://locality.org.uk/projects/communityled-housing/early-stage-support/" TargetMode="External"/><Relationship Id="rId96" Type="http://schemas.openxmlformats.org/officeDocument/2006/relationships/hyperlink" Target="http://www.polden-puckham.org.uk/index.php?option=com_content&amp;task=view&amp;id=2&amp;Itemid=3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gov.uk/register-to-vote" TargetMode="External"/><Relationship Id="rId23" Type="http://schemas.openxmlformats.org/officeDocument/2006/relationships/hyperlink" Target="http://www.rspb.org.uk/news/details.aspx?id=415956" TargetMode="External"/><Relationship Id="rId28" Type="http://schemas.openxmlformats.org/officeDocument/2006/relationships/hyperlink" Target="http://www.cieem.net/eu-referendum" TargetMode="External"/><Relationship Id="rId36" Type="http://schemas.openxmlformats.org/officeDocument/2006/relationships/hyperlink" Target="http://www.parliament.uk/business/committees/committees-a-z/commons-select/environment-food-and-rural-affairs-committee/news-parliament-2015/air-quality-report-published-15-16/" TargetMode="External"/><Relationship Id="rId49" Type="http://schemas.openxmlformats.org/officeDocument/2006/relationships/hyperlink" Target="https://www.planningportal.co.uk/news/article/281/housing_and_planning_bill_caught_in_parliamentary_cross-fire" TargetMode="External"/><Relationship Id="rId57" Type="http://schemas.openxmlformats.org/officeDocument/2006/relationships/hyperlink" Target="http://www.housingthepowerhouse.com/downloads/Greater_Manchester_The_Engine_Driving_the_Powerhouse_April_2016_FINAL.pdf" TargetMode="External"/><Relationship Id="rId10" Type="http://schemas.openxmlformats.org/officeDocument/2006/relationships/hyperlink" Target="http://www.vsnw.org.uk/publications/nwel-green-bullet" TargetMode="External"/><Relationship Id="rId31" Type="http://schemas.openxmlformats.org/officeDocument/2006/relationships/hyperlink" Target="http://www.environmentalistsforeurope.org/news/" TargetMode="External"/><Relationship Id="rId44" Type="http://schemas.openxmlformats.org/officeDocument/2006/relationships/hyperlink" Target="https://www.gov.uk/government/uploads/system/uploads/attachment_data/file/525528/16-05-24_DL_IR__Black_Brow_Farm_Allerdale.pdf" TargetMode="External"/><Relationship Id="rId52" Type="http://schemas.openxmlformats.org/officeDocument/2006/relationships/hyperlink" Target="http://www.designingbuildings.co.uk/wiki/New_Communities_Partnership" TargetMode="External"/><Relationship Id="rId60" Type="http://schemas.openxmlformats.org/officeDocument/2006/relationships/hyperlink" Target="http://www.bailii.org/ew/cases/EWCA/Civ/2016/168.html" TargetMode="External"/><Relationship Id="rId65" Type="http://schemas.openxmlformats.org/officeDocument/2006/relationships/hyperlink" Target="http://www.neighbourhoodplanning.org/" TargetMode="External"/><Relationship Id="rId73" Type="http://schemas.openxmlformats.org/officeDocument/2006/relationships/hyperlink" Target="http://www.leafuk.org/leaf/home.eb" TargetMode="External"/><Relationship Id="rId78" Type="http://schemas.openxmlformats.org/officeDocument/2006/relationships/hyperlink" Target="http://smallcharityweek.com/" TargetMode="External"/><Relationship Id="rId81" Type="http://schemas.openxmlformats.org/officeDocument/2006/relationships/hyperlink" Target="http://ecosystemsknowledge.net/resources/tools-guidelines/green-infrastructure" TargetMode="External"/><Relationship Id="rId86" Type="http://schemas.openxmlformats.org/officeDocument/2006/relationships/hyperlink" Target="http://www.vsnw.org.uk/areasofwork/devolution/gm" TargetMode="External"/><Relationship Id="rId94" Type="http://schemas.openxmlformats.org/officeDocument/2006/relationships/hyperlink" Target="https://www.gov.uk/government/consultations/review-of-support-for-anaerobic-digestion-and-micro-combined-heat-and-power-under-the-feed-in-tariffs-scheme" TargetMode="External"/><Relationship Id="rId99" Type="http://schemas.openxmlformats.org/officeDocument/2006/relationships/header" Target="header1.xml"/><Relationship Id="rId101" Type="http://schemas.openxmlformats.org/officeDocument/2006/relationships/hyperlink" Target="mailto:warren.escadale@vsnw.org.uk" TargetMode="External"/><Relationship Id="rId4" Type="http://schemas.openxmlformats.org/officeDocument/2006/relationships/webSettings" Target="webSettings.xml"/><Relationship Id="rId9" Type="http://schemas.openxmlformats.org/officeDocument/2006/relationships/hyperlink" Target="mailto:andyyuille@gmail.com" TargetMode="External"/><Relationship Id="rId13" Type="http://schemas.openxmlformats.org/officeDocument/2006/relationships/hyperlink" Target="https://twitter.com/hashtag/EUreferendum?src=hash" TargetMode="External"/><Relationship Id="rId18" Type="http://schemas.openxmlformats.org/officeDocument/2006/relationships/hyperlink" Target="http://ukandeu.ac.uk/research-papers/eu-referendum-and-uk-environment-expert-review/" TargetMode="External"/><Relationship Id="rId39" Type="http://schemas.openxmlformats.org/officeDocument/2006/relationships/hyperlink" Target="http://www.euractiv.com/section/transport/news/green-transport-target-will-be-scrapped-post-2020-eu-confirms/" TargetMode="External"/><Relationship Id="rId34" Type="http://schemas.openxmlformats.org/officeDocument/2006/relationships/hyperlink" Target="http://www.clientearth.org/judge-decides-uk-government-will-face-legal-action-air-quality/" TargetMode="External"/><Relationship Id="rId50" Type="http://schemas.openxmlformats.org/officeDocument/2006/relationships/hyperlink" Target="http://www.rtpi.org.uk/briefing-room/news-releases/2016/may/the-housing-and-planning-bill-passes-into-law/" TargetMode="External"/><Relationship Id="rId55" Type="http://schemas.openxmlformats.org/officeDocument/2006/relationships/hyperlink" Target="http://offlinehbpl.hbpl.co.uk/NewsAttachments/RLP/LPPGREPSSUMMARY.pdf" TargetMode="External"/><Relationship Id="rId76" Type="http://schemas.openxmlformats.org/officeDocument/2006/relationships/hyperlink" Target="http://volunteersweek.org/" TargetMode="External"/><Relationship Id="rId97" Type="http://schemas.openxmlformats.org/officeDocument/2006/relationships/hyperlink" Target="http://www.bcbn.org.uk/grant-initiativ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VSNW NWEL Bulletin template</Template>
  <TotalTime>1</TotalTime>
  <Pages>1</Pages>
  <Words>4315</Words>
  <Characters>24602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28860</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Graeme Moore</cp:lastModifiedBy>
  <cp:revision>3</cp:revision>
  <cp:lastPrinted>2009-07-28T11:55:00Z</cp:lastPrinted>
  <dcterms:created xsi:type="dcterms:W3CDTF">2016-06-01T17:17:00Z</dcterms:created>
  <dcterms:modified xsi:type="dcterms:W3CDTF">2016-06-01T17:17:00Z</dcterms:modified>
</cp:coreProperties>
</file>