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E7" w:rsidRPr="00E84CC1" w:rsidRDefault="006B5F7A" w:rsidP="00CE3CCF">
      <w:pPr>
        <w:spacing w:line="276" w:lineRule="auto"/>
        <w:rPr>
          <w:b/>
          <w:sz w:val="22"/>
          <w:szCs w:val="22"/>
        </w:rPr>
      </w:pPr>
      <w:bookmarkStart w:id="0" w:name="_GoBack"/>
      <w:bookmarkEnd w:id="0"/>
      <w:r w:rsidRPr="00E84CC1">
        <w:rPr>
          <w:noProof/>
          <w:sz w:val="22"/>
          <w:szCs w:val="22"/>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CE3CCF">
      <w:pPr>
        <w:spacing w:line="276" w:lineRule="auto"/>
        <w:rPr>
          <w:b/>
          <w:sz w:val="22"/>
          <w:szCs w:val="22"/>
        </w:rPr>
      </w:pPr>
    </w:p>
    <w:p w:rsidR="00A2436B" w:rsidRPr="00E84CC1" w:rsidRDefault="00A2436B" w:rsidP="00CE3CCF">
      <w:pPr>
        <w:spacing w:line="276" w:lineRule="auto"/>
        <w:rPr>
          <w:b/>
          <w:sz w:val="22"/>
          <w:szCs w:val="22"/>
        </w:rPr>
      </w:pPr>
    </w:p>
    <w:p w:rsidR="00C1188D" w:rsidRDefault="00C1188D" w:rsidP="00CE3CCF">
      <w:pPr>
        <w:spacing w:line="276" w:lineRule="auto"/>
        <w:rPr>
          <w:b/>
          <w:color w:val="00B050"/>
          <w:sz w:val="22"/>
          <w:szCs w:val="22"/>
        </w:rPr>
      </w:pPr>
    </w:p>
    <w:p w:rsidR="00633089" w:rsidRDefault="00633089" w:rsidP="00633089">
      <w:pPr>
        <w:spacing w:line="276" w:lineRule="auto"/>
        <w:rPr>
          <w:rFonts w:ascii="Stencil" w:hAnsi="Stencil"/>
          <w:b/>
          <w:color w:val="00B050"/>
          <w:sz w:val="72"/>
          <w:szCs w:val="72"/>
        </w:rPr>
      </w:pPr>
    </w:p>
    <w:p w:rsidR="00C1188D" w:rsidRPr="00633089" w:rsidRDefault="00633089" w:rsidP="00633089">
      <w:pPr>
        <w:pStyle w:val="ListParagraph"/>
        <w:numPr>
          <w:ilvl w:val="0"/>
          <w:numId w:val="40"/>
        </w:numPr>
        <w:spacing w:line="276" w:lineRule="auto"/>
        <w:rPr>
          <w:rFonts w:ascii="Stencil" w:hAnsi="Stencil"/>
          <w:b/>
          <w:color w:val="00B050"/>
          <w:sz w:val="72"/>
          <w:szCs w:val="72"/>
        </w:rPr>
      </w:pPr>
      <w:r>
        <w:rPr>
          <w:rFonts w:ascii="Stencil" w:hAnsi="Stencil"/>
          <w:b/>
          <w:color w:val="00B050"/>
          <w:sz w:val="72"/>
          <w:szCs w:val="72"/>
        </w:rPr>
        <w:t xml:space="preserve">  </w:t>
      </w:r>
      <w:r w:rsidR="00C1188D" w:rsidRPr="00633089">
        <w:rPr>
          <w:rFonts w:ascii="Stencil" w:hAnsi="Stencil"/>
          <w:b/>
          <w:color w:val="00B050"/>
          <w:sz w:val="72"/>
          <w:szCs w:val="72"/>
        </w:rPr>
        <w:t>Green Bullet</w:t>
      </w:r>
    </w:p>
    <w:p w:rsidR="00550CE7" w:rsidRPr="00EF7FA2" w:rsidRDefault="00365C6C" w:rsidP="00EF7FA2">
      <w:pPr>
        <w:rPr>
          <w:b/>
          <w:color w:val="00B050"/>
          <w:sz w:val="22"/>
          <w:szCs w:val="22"/>
        </w:rPr>
      </w:pPr>
      <w:r w:rsidRPr="00EF7FA2">
        <w:rPr>
          <w:sz w:val="22"/>
          <w:szCs w:val="22"/>
        </w:rPr>
        <w:t>28</w:t>
      </w:r>
      <w:r w:rsidRPr="00EF7FA2">
        <w:rPr>
          <w:sz w:val="22"/>
          <w:szCs w:val="22"/>
          <w:vertAlign w:val="superscript"/>
        </w:rPr>
        <w:t>th</w:t>
      </w:r>
      <w:r w:rsidRPr="00EF7FA2">
        <w:rPr>
          <w:sz w:val="22"/>
          <w:szCs w:val="22"/>
        </w:rPr>
        <w:t xml:space="preserve"> </w:t>
      </w:r>
      <w:r w:rsidR="00C40224">
        <w:rPr>
          <w:sz w:val="22"/>
          <w:szCs w:val="22"/>
        </w:rPr>
        <w:t>November</w:t>
      </w:r>
      <w:r w:rsidR="006D7F56" w:rsidRPr="00EF7FA2">
        <w:rPr>
          <w:sz w:val="22"/>
          <w:szCs w:val="22"/>
        </w:rPr>
        <w:t xml:space="preserve"> 2015</w:t>
      </w:r>
      <w:r w:rsidR="00B25D7F" w:rsidRPr="00EF7FA2">
        <w:rPr>
          <w:sz w:val="22"/>
          <w:szCs w:val="22"/>
        </w:rPr>
        <w:tab/>
      </w:r>
    </w:p>
    <w:p w:rsidR="00550CE7" w:rsidRPr="00EF7FA2" w:rsidRDefault="00550CE7" w:rsidP="00EF7FA2">
      <w:pPr>
        <w:rPr>
          <w:sz w:val="22"/>
          <w:szCs w:val="22"/>
        </w:rPr>
      </w:pPr>
    </w:p>
    <w:p w:rsidR="001D4ACE" w:rsidRPr="00EF7FA2" w:rsidRDefault="001D4ACE" w:rsidP="00EF7FA2">
      <w:pPr>
        <w:rPr>
          <w:sz w:val="22"/>
          <w:szCs w:val="22"/>
        </w:rPr>
      </w:pPr>
      <w:r w:rsidRPr="00EF7FA2">
        <w:rPr>
          <w:sz w:val="22"/>
          <w:szCs w:val="22"/>
        </w:rPr>
        <w:t xml:space="preserve">North West Environment Link (NWEL) is a partnership of environmental voluntary sector organisations, representing hundreds of thousands of members in the North West.  </w:t>
      </w:r>
    </w:p>
    <w:p w:rsidR="001D4ACE" w:rsidRPr="00EF7FA2" w:rsidRDefault="001D4ACE" w:rsidP="00EF7FA2">
      <w:pPr>
        <w:rPr>
          <w:sz w:val="22"/>
          <w:szCs w:val="22"/>
        </w:rPr>
      </w:pPr>
      <w:r w:rsidRPr="00EF7FA2">
        <w:rPr>
          <w:sz w:val="22"/>
          <w:szCs w:val="22"/>
        </w:rPr>
        <w:t>We are members of VSNW, the regional voluntary sector network for the North West</w:t>
      </w:r>
      <w:r w:rsidR="00CA282A" w:rsidRPr="00EF7FA2">
        <w:rPr>
          <w:sz w:val="22"/>
          <w:szCs w:val="22"/>
        </w:rPr>
        <w:t>, whose</w:t>
      </w:r>
      <w:r w:rsidRPr="00EF7FA2">
        <w:rPr>
          <w:sz w:val="22"/>
          <w:szCs w:val="22"/>
        </w:rPr>
        <w:t xml:space="preserve"> purpose is to support a connected and influential voluntary and community sector (VCS). </w:t>
      </w:r>
    </w:p>
    <w:p w:rsidR="001D4ACE" w:rsidRPr="00EF7FA2" w:rsidRDefault="001D4ACE" w:rsidP="00EF7FA2">
      <w:pPr>
        <w:rPr>
          <w:sz w:val="22"/>
          <w:szCs w:val="22"/>
        </w:rPr>
      </w:pPr>
    </w:p>
    <w:p w:rsidR="00550CE7" w:rsidRPr="00EF7FA2" w:rsidRDefault="00191193" w:rsidP="00EF7FA2">
      <w:pPr>
        <w:rPr>
          <w:sz w:val="22"/>
          <w:szCs w:val="22"/>
        </w:rPr>
      </w:pPr>
      <w:r w:rsidRPr="00EF7FA2">
        <w:rPr>
          <w:sz w:val="22"/>
          <w:szCs w:val="22"/>
        </w:rPr>
        <w:t>This bulletin</w:t>
      </w:r>
      <w:r w:rsidR="00550CE7" w:rsidRPr="00EF7FA2">
        <w:rPr>
          <w:sz w:val="22"/>
          <w:szCs w:val="22"/>
        </w:rPr>
        <w:t xml:space="preserve"> is</w:t>
      </w:r>
      <w:r w:rsidRPr="00EF7FA2">
        <w:rPr>
          <w:sz w:val="22"/>
          <w:szCs w:val="22"/>
        </w:rPr>
        <w:t xml:space="preserve"> intended</w:t>
      </w:r>
      <w:r w:rsidR="00550CE7" w:rsidRPr="00EF7FA2">
        <w:rPr>
          <w:sz w:val="22"/>
          <w:szCs w:val="22"/>
        </w:rPr>
        <w:t xml:space="preserve"> to </w:t>
      </w:r>
      <w:r w:rsidR="00A2436B" w:rsidRPr="00EF7FA2">
        <w:rPr>
          <w:sz w:val="22"/>
          <w:szCs w:val="22"/>
        </w:rPr>
        <w:t xml:space="preserve">keep NWEL members and wider networks up to date on events and issues that will be of interest to environmental voluntary </w:t>
      </w:r>
      <w:r w:rsidR="00F64DF9" w:rsidRPr="00EF7FA2">
        <w:rPr>
          <w:sz w:val="22"/>
          <w:szCs w:val="22"/>
        </w:rPr>
        <w:t>and community sector</w:t>
      </w:r>
      <w:r w:rsidR="00A2436B" w:rsidRPr="00EF7FA2">
        <w:rPr>
          <w:sz w:val="22"/>
          <w:szCs w:val="22"/>
        </w:rPr>
        <w:t xml:space="preserve"> organisations in the North West.</w:t>
      </w:r>
      <w:r w:rsidR="00F64DF9" w:rsidRPr="00EF7FA2">
        <w:rPr>
          <w:sz w:val="22"/>
          <w:szCs w:val="22"/>
        </w:rPr>
        <w:t xml:space="preserve"> </w:t>
      </w:r>
      <w:r w:rsidR="00341C31" w:rsidRPr="00EF7FA2">
        <w:rPr>
          <w:sz w:val="22"/>
          <w:szCs w:val="22"/>
        </w:rPr>
        <w:t>Please</w:t>
      </w:r>
      <w:r w:rsidR="00A2436B" w:rsidRPr="00EF7FA2">
        <w:rPr>
          <w:sz w:val="22"/>
          <w:szCs w:val="22"/>
        </w:rPr>
        <w:t xml:space="preserve"> send any items for inclusion in the next bulletin to </w:t>
      </w:r>
      <w:hyperlink r:id="rId9" w:history="1">
        <w:r w:rsidR="00FE0483" w:rsidRPr="00EF7FA2">
          <w:rPr>
            <w:rStyle w:val="Hyperlink"/>
            <w:sz w:val="22"/>
            <w:szCs w:val="22"/>
          </w:rPr>
          <w:t>andyyuille@gmail.com</w:t>
        </w:r>
      </w:hyperlink>
      <w:r w:rsidRPr="00EF7FA2">
        <w:rPr>
          <w:sz w:val="22"/>
          <w:szCs w:val="22"/>
        </w:rPr>
        <w:t xml:space="preserve"> -</w:t>
      </w:r>
      <w:r w:rsidR="00FE0483" w:rsidRPr="00EF7FA2">
        <w:rPr>
          <w:sz w:val="22"/>
          <w:szCs w:val="22"/>
        </w:rPr>
        <w:t xml:space="preserve"> </w:t>
      </w:r>
      <w:r w:rsidR="00A2436B" w:rsidRPr="00EF7FA2">
        <w:rPr>
          <w:sz w:val="22"/>
          <w:szCs w:val="22"/>
        </w:rPr>
        <w:t xml:space="preserve">and </w:t>
      </w:r>
      <w:r w:rsidR="00F3264C" w:rsidRPr="00EF7FA2">
        <w:rPr>
          <w:sz w:val="22"/>
          <w:szCs w:val="22"/>
        </w:rPr>
        <w:t>feel free to</w:t>
      </w:r>
      <w:r w:rsidR="00A2436B" w:rsidRPr="00EF7FA2">
        <w:rPr>
          <w:sz w:val="22"/>
          <w:szCs w:val="22"/>
        </w:rPr>
        <w:t xml:space="preserve"> forward</w:t>
      </w:r>
      <w:r w:rsidR="00341C31" w:rsidRPr="00EF7FA2">
        <w:rPr>
          <w:sz w:val="22"/>
          <w:szCs w:val="22"/>
        </w:rPr>
        <w:t xml:space="preserve"> all or parts of</w:t>
      </w:r>
      <w:r w:rsidR="00A2436B" w:rsidRPr="00EF7FA2">
        <w:rPr>
          <w:sz w:val="22"/>
          <w:szCs w:val="22"/>
        </w:rPr>
        <w:t xml:space="preserve"> these bulletins throughout </w:t>
      </w:r>
      <w:r w:rsidR="00341C31" w:rsidRPr="00EF7FA2">
        <w:rPr>
          <w:sz w:val="22"/>
          <w:szCs w:val="22"/>
        </w:rPr>
        <w:t>your</w:t>
      </w:r>
      <w:r w:rsidR="00A2436B" w:rsidRPr="00EF7FA2">
        <w:rPr>
          <w:sz w:val="22"/>
          <w:szCs w:val="22"/>
        </w:rPr>
        <w:t xml:space="preserve"> own networks to </w:t>
      </w:r>
      <w:r w:rsidR="00F64DF9" w:rsidRPr="00EF7FA2">
        <w:rPr>
          <w:sz w:val="22"/>
          <w:szCs w:val="22"/>
        </w:rPr>
        <w:t>help spread the word!</w:t>
      </w:r>
    </w:p>
    <w:p w:rsidR="00E81C88" w:rsidRPr="00EF7FA2" w:rsidRDefault="00E81C88" w:rsidP="00EF7FA2">
      <w:pPr>
        <w:rPr>
          <w:sz w:val="22"/>
          <w:szCs w:val="22"/>
        </w:rPr>
      </w:pPr>
    </w:p>
    <w:p w:rsidR="00E81C88" w:rsidRPr="00EF7FA2" w:rsidRDefault="00E81C88" w:rsidP="00EF7FA2">
      <w:pPr>
        <w:rPr>
          <w:sz w:val="22"/>
          <w:szCs w:val="22"/>
        </w:rPr>
      </w:pPr>
      <w:r w:rsidRPr="00EF7FA2">
        <w:rPr>
          <w:sz w:val="22"/>
          <w:szCs w:val="22"/>
        </w:rPr>
        <w:t xml:space="preserve">The Green Bullet is also available to download from the </w:t>
      </w:r>
      <w:hyperlink r:id="rId10" w:history="1">
        <w:r w:rsidRPr="00EF7FA2">
          <w:rPr>
            <w:rStyle w:val="Hyperlink"/>
            <w:sz w:val="22"/>
            <w:szCs w:val="22"/>
          </w:rPr>
          <w:t>VSNW</w:t>
        </w:r>
      </w:hyperlink>
      <w:r w:rsidRPr="00EF7FA2">
        <w:rPr>
          <w:sz w:val="22"/>
          <w:szCs w:val="22"/>
        </w:rPr>
        <w:t xml:space="preserve"> </w:t>
      </w:r>
      <w:r w:rsidR="00365C6C" w:rsidRPr="00EF7FA2">
        <w:rPr>
          <w:sz w:val="22"/>
          <w:szCs w:val="22"/>
        </w:rPr>
        <w:t>website</w:t>
      </w:r>
      <w:r w:rsidRPr="00EF7FA2">
        <w:rPr>
          <w:sz w:val="22"/>
          <w:szCs w:val="22"/>
        </w:rPr>
        <w:t>.</w:t>
      </w:r>
    </w:p>
    <w:p w:rsidR="00FB44FF" w:rsidRPr="00EF7FA2" w:rsidRDefault="00FB44FF" w:rsidP="00EF7FA2">
      <w:pPr>
        <w:rPr>
          <w:sz w:val="22"/>
          <w:szCs w:val="22"/>
        </w:rPr>
      </w:pPr>
    </w:p>
    <w:p w:rsidR="00FB44FF" w:rsidRPr="00EF7FA2" w:rsidRDefault="00FB44FF" w:rsidP="00EF7FA2">
      <w:pPr>
        <w:jc w:val="center"/>
        <w:rPr>
          <w:b/>
          <w:sz w:val="22"/>
          <w:szCs w:val="22"/>
        </w:rPr>
      </w:pPr>
      <w:r w:rsidRPr="00EF7FA2">
        <w:rPr>
          <w:b/>
          <w:sz w:val="22"/>
          <w:szCs w:val="22"/>
        </w:rPr>
        <w:t xml:space="preserve">CPRE North West have kindly agreed to </w:t>
      </w:r>
      <w:r w:rsidR="00BC4C39" w:rsidRPr="00EF7FA2">
        <w:rPr>
          <w:b/>
          <w:sz w:val="22"/>
          <w:szCs w:val="22"/>
        </w:rPr>
        <w:t xml:space="preserve">continue their </w:t>
      </w:r>
      <w:r w:rsidRPr="00EF7FA2">
        <w:rPr>
          <w:b/>
          <w:sz w:val="22"/>
          <w:szCs w:val="22"/>
        </w:rPr>
        <w:t xml:space="preserve">support </w:t>
      </w:r>
      <w:r w:rsidR="00BC4C39" w:rsidRPr="00EF7FA2">
        <w:rPr>
          <w:b/>
          <w:sz w:val="22"/>
          <w:szCs w:val="22"/>
        </w:rPr>
        <w:t>to enable</w:t>
      </w:r>
      <w:r w:rsidRPr="00EF7FA2">
        <w:rPr>
          <w:b/>
          <w:sz w:val="22"/>
          <w:szCs w:val="22"/>
        </w:rPr>
        <w:t xml:space="preserve"> the Green Bullet </w:t>
      </w:r>
      <w:r w:rsidR="007C0493" w:rsidRPr="00EF7FA2">
        <w:rPr>
          <w:b/>
          <w:sz w:val="22"/>
          <w:szCs w:val="22"/>
        </w:rPr>
        <w:t>to be produced throughout 2015</w:t>
      </w:r>
      <w:r w:rsidR="00BC4C39" w:rsidRPr="00EF7FA2">
        <w:rPr>
          <w:b/>
          <w:sz w:val="22"/>
          <w:szCs w:val="22"/>
        </w:rPr>
        <w:t xml:space="preserve"> – very many thanks!</w:t>
      </w:r>
    </w:p>
    <w:p w:rsidR="00AB67BC" w:rsidRPr="00EF7FA2" w:rsidRDefault="00AB67BC" w:rsidP="00EF7FA2">
      <w:pPr>
        <w:rPr>
          <w:sz w:val="22"/>
          <w:szCs w:val="22"/>
        </w:rPr>
      </w:pPr>
    </w:p>
    <w:p w:rsidR="00550CE7" w:rsidRPr="00EF7FA2" w:rsidRDefault="00550CE7" w:rsidP="00EF7FA2">
      <w:pPr>
        <w:pStyle w:val="Heading7"/>
        <w:spacing w:before="0" w:after="0"/>
        <w:rPr>
          <w:rFonts w:ascii="Arial" w:hAnsi="Arial" w:cs="Arial"/>
          <w:sz w:val="22"/>
          <w:szCs w:val="22"/>
          <w:lang w:val="en-US"/>
        </w:rPr>
      </w:pPr>
      <w:r w:rsidRPr="00EF7FA2">
        <w:rPr>
          <w:rFonts w:ascii="Arial" w:hAnsi="Arial" w:cs="Arial"/>
          <w:sz w:val="22"/>
          <w:szCs w:val="22"/>
          <w:lang w:val="en-US"/>
        </w:rPr>
        <w:t>CONTENTS</w:t>
      </w:r>
    </w:p>
    <w:p w:rsidR="00AB67BC" w:rsidRPr="00EF7FA2" w:rsidRDefault="00AB67BC" w:rsidP="00EF7FA2">
      <w:pPr>
        <w:rPr>
          <w:sz w:val="22"/>
          <w:szCs w:val="22"/>
          <w:lang w:val="en-US"/>
        </w:rPr>
      </w:pPr>
    </w:p>
    <w:p w:rsidR="00C861B5" w:rsidRPr="00EF7FA2" w:rsidRDefault="00745EDD" w:rsidP="00EF7FA2">
      <w:pPr>
        <w:numPr>
          <w:ilvl w:val="0"/>
          <w:numId w:val="2"/>
        </w:numPr>
        <w:rPr>
          <w:rFonts w:eastAsia="Times New Roman"/>
          <w:b/>
          <w:color w:val="000000"/>
          <w:sz w:val="22"/>
          <w:szCs w:val="22"/>
        </w:rPr>
      </w:pPr>
      <w:r w:rsidRPr="00EF7FA2">
        <w:rPr>
          <w:sz w:val="22"/>
          <w:szCs w:val="22"/>
          <w:lang w:val="en-US"/>
        </w:rPr>
        <w:t xml:space="preserve">Campaigns </w:t>
      </w:r>
      <w:r w:rsidR="00E17B40" w:rsidRPr="00EF7FA2">
        <w:rPr>
          <w:sz w:val="22"/>
          <w:szCs w:val="22"/>
          <w:lang w:val="en-US"/>
        </w:rPr>
        <w:t>–</w:t>
      </w:r>
      <w:r w:rsidR="009D45B4">
        <w:rPr>
          <w:sz w:val="22"/>
          <w:szCs w:val="22"/>
          <w:lang w:val="en-US"/>
        </w:rPr>
        <w:t xml:space="preserve"> </w:t>
      </w:r>
      <w:r w:rsidR="00D7279C" w:rsidRPr="00EF7FA2">
        <w:rPr>
          <w:sz w:val="22"/>
          <w:szCs w:val="22"/>
          <w:lang w:val="en-US"/>
        </w:rPr>
        <w:t>climate change</w:t>
      </w:r>
      <w:r w:rsidR="009D45B4">
        <w:rPr>
          <w:sz w:val="22"/>
          <w:szCs w:val="22"/>
          <w:lang w:val="en-US"/>
        </w:rPr>
        <w:t>, National Parks, food waste, plastic bags, city of trees, dark skies</w:t>
      </w:r>
    </w:p>
    <w:p w:rsidR="00D84146" w:rsidRPr="00EF7FA2" w:rsidRDefault="005349CF" w:rsidP="00EF7FA2">
      <w:pPr>
        <w:numPr>
          <w:ilvl w:val="0"/>
          <w:numId w:val="2"/>
        </w:numPr>
        <w:rPr>
          <w:rFonts w:eastAsia="Times New Roman"/>
          <w:b/>
          <w:color w:val="000000"/>
          <w:sz w:val="22"/>
          <w:szCs w:val="22"/>
        </w:rPr>
      </w:pPr>
      <w:r w:rsidRPr="00EF7FA2">
        <w:rPr>
          <w:sz w:val="22"/>
          <w:szCs w:val="22"/>
          <w:lang w:val="en-US"/>
        </w:rPr>
        <w:t>Information update –</w:t>
      </w:r>
      <w:r w:rsidR="00E70DDE" w:rsidRPr="00EF7FA2">
        <w:rPr>
          <w:sz w:val="22"/>
          <w:szCs w:val="22"/>
          <w:lang w:val="en-US"/>
        </w:rPr>
        <w:t xml:space="preserve"> E</w:t>
      </w:r>
      <w:r w:rsidR="003F3F50" w:rsidRPr="00EF7FA2">
        <w:rPr>
          <w:sz w:val="22"/>
          <w:szCs w:val="22"/>
          <w:lang w:val="en-US"/>
        </w:rPr>
        <w:t>nergy</w:t>
      </w:r>
      <w:r w:rsidR="009D45B4">
        <w:rPr>
          <w:sz w:val="22"/>
          <w:szCs w:val="22"/>
          <w:lang w:val="en-US"/>
        </w:rPr>
        <w:t>, devolution</w:t>
      </w:r>
      <w:r w:rsidR="00435993">
        <w:rPr>
          <w:sz w:val="22"/>
          <w:szCs w:val="22"/>
          <w:lang w:val="en-US"/>
        </w:rPr>
        <w:t>, National Infrastructure,</w:t>
      </w:r>
      <w:r w:rsidR="009D45B4">
        <w:rPr>
          <w:sz w:val="22"/>
          <w:szCs w:val="22"/>
          <w:lang w:val="en-US"/>
        </w:rPr>
        <w:t xml:space="preserve"> </w:t>
      </w:r>
      <w:r w:rsidR="00E70DDE" w:rsidRPr="00EF7FA2">
        <w:rPr>
          <w:sz w:val="22"/>
          <w:szCs w:val="22"/>
          <w:lang w:val="en-US"/>
        </w:rPr>
        <w:t>planning</w:t>
      </w:r>
    </w:p>
    <w:p w:rsidR="007C0493" w:rsidRPr="00EF7FA2" w:rsidRDefault="00595239" w:rsidP="00EF7FA2">
      <w:pPr>
        <w:numPr>
          <w:ilvl w:val="0"/>
          <w:numId w:val="2"/>
        </w:numPr>
        <w:rPr>
          <w:rFonts w:eastAsia="Times New Roman"/>
          <w:b/>
          <w:color w:val="000000"/>
          <w:sz w:val="22"/>
          <w:szCs w:val="22"/>
        </w:rPr>
      </w:pPr>
      <w:r w:rsidRPr="00EF7FA2">
        <w:rPr>
          <w:sz w:val="22"/>
          <w:szCs w:val="22"/>
          <w:lang w:val="en-US"/>
        </w:rPr>
        <w:t>Publications –</w:t>
      </w:r>
      <w:r w:rsidR="007C0493" w:rsidRPr="00EF7FA2">
        <w:rPr>
          <w:sz w:val="22"/>
          <w:szCs w:val="22"/>
          <w:lang w:val="en-US"/>
        </w:rPr>
        <w:t xml:space="preserve"> </w:t>
      </w:r>
      <w:r w:rsidR="00435993">
        <w:rPr>
          <w:sz w:val="22"/>
          <w:szCs w:val="22"/>
          <w:lang w:val="en-US"/>
        </w:rPr>
        <w:t xml:space="preserve">Response for nature, water, farming, </w:t>
      </w:r>
      <w:r w:rsidR="00A66AA5">
        <w:rPr>
          <w:sz w:val="22"/>
          <w:szCs w:val="22"/>
          <w:lang w:val="en-US"/>
        </w:rPr>
        <w:t>AONBs, natural capital, Green Belt,</w:t>
      </w:r>
    </w:p>
    <w:p w:rsidR="005E6E9D" w:rsidRPr="00EF7FA2" w:rsidRDefault="005E6E9D" w:rsidP="00EF7FA2">
      <w:pPr>
        <w:numPr>
          <w:ilvl w:val="0"/>
          <w:numId w:val="2"/>
        </w:numPr>
        <w:rPr>
          <w:rFonts w:eastAsia="Times New Roman"/>
          <w:b/>
          <w:color w:val="000000"/>
          <w:sz w:val="22"/>
          <w:szCs w:val="22"/>
        </w:rPr>
      </w:pPr>
      <w:r w:rsidRPr="00EF7FA2">
        <w:rPr>
          <w:sz w:val="22"/>
          <w:szCs w:val="22"/>
          <w:lang w:val="en-US"/>
        </w:rPr>
        <w:t xml:space="preserve">Resources – </w:t>
      </w:r>
      <w:r w:rsidR="00A66AA5">
        <w:rPr>
          <w:sz w:val="22"/>
          <w:szCs w:val="22"/>
          <w:lang w:val="en-US"/>
        </w:rPr>
        <w:t>Climate justice, deprivation and wellbeing statistics, natural capital, fracking, children’s activities</w:t>
      </w:r>
    </w:p>
    <w:p w:rsidR="00E7537F" w:rsidRPr="00EF7FA2" w:rsidRDefault="00E7537F" w:rsidP="00EF7FA2">
      <w:pPr>
        <w:numPr>
          <w:ilvl w:val="0"/>
          <w:numId w:val="2"/>
        </w:numPr>
        <w:rPr>
          <w:rFonts w:eastAsia="Times New Roman"/>
          <w:b/>
          <w:color w:val="000000"/>
          <w:sz w:val="22"/>
          <w:szCs w:val="22"/>
        </w:rPr>
      </w:pPr>
      <w:r w:rsidRPr="00EF7FA2">
        <w:rPr>
          <w:sz w:val="22"/>
          <w:szCs w:val="22"/>
          <w:lang w:val="en-US"/>
        </w:rPr>
        <w:t>Events –</w:t>
      </w:r>
      <w:r w:rsidR="00B76044" w:rsidRPr="00EF7FA2">
        <w:rPr>
          <w:sz w:val="22"/>
          <w:szCs w:val="22"/>
          <w:lang w:val="en-US"/>
        </w:rPr>
        <w:t xml:space="preserve"> </w:t>
      </w:r>
      <w:r w:rsidR="00A66AA5">
        <w:rPr>
          <w:sz w:val="22"/>
          <w:szCs w:val="22"/>
          <w:lang w:val="en-US"/>
        </w:rPr>
        <w:t>climate resilient communities, urban tree health, environment &amp; health, environmental communication, Locality convention</w:t>
      </w:r>
    </w:p>
    <w:p w:rsidR="00717B05" w:rsidRPr="00EF7FA2" w:rsidRDefault="00717B05" w:rsidP="00EF7FA2">
      <w:pPr>
        <w:numPr>
          <w:ilvl w:val="0"/>
          <w:numId w:val="2"/>
        </w:numPr>
        <w:rPr>
          <w:rFonts w:eastAsia="Times New Roman"/>
          <w:b/>
          <w:color w:val="000000"/>
          <w:sz w:val="22"/>
          <w:szCs w:val="22"/>
        </w:rPr>
      </w:pPr>
      <w:r w:rsidRPr="00EF7FA2">
        <w:rPr>
          <w:sz w:val="22"/>
          <w:szCs w:val="22"/>
          <w:lang w:val="en-US"/>
        </w:rPr>
        <w:t xml:space="preserve">Consultations – </w:t>
      </w:r>
      <w:r w:rsidR="00A66AA5">
        <w:rPr>
          <w:sz w:val="22"/>
          <w:szCs w:val="22"/>
          <w:lang w:val="en-US"/>
        </w:rPr>
        <w:t>air quality, environmental justice</w:t>
      </w:r>
    </w:p>
    <w:p w:rsidR="0034365A" w:rsidRPr="00EF7FA2" w:rsidRDefault="0034365A" w:rsidP="00EF7FA2">
      <w:pPr>
        <w:numPr>
          <w:ilvl w:val="0"/>
          <w:numId w:val="2"/>
        </w:numPr>
        <w:rPr>
          <w:rFonts w:eastAsia="Times New Roman"/>
          <w:b/>
          <w:color w:val="000000"/>
          <w:sz w:val="22"/>
          <w:szCs w:val="22"/>
        </w:rPr>
      </w:pPr>
      <w:r w:rsidRPr="00EF7FA2">
        <w:rPr>
          <w:sz w:val="22"/>
          <w:szCs w:val="22"/>
          <w:lang w:val="en-US"/>
        </w:rPr>
        <w:t xml:space="preserve">Funding – </w:t>
      </w:r>
      <w:r w:rsidR="00A66AA5">
        <w:rPr>
          <w:sz w:val="22"/>
          <w:szCs w:val="22"/>
          <w:lang w:val="en-US"/>
        </w:rPr>
        <w:t>First Steps Enterprise Fund, support for forestry</w:t>
      </w:r>
    </w:p>
    <w:p w:rsidR="00C83AFD" w:rsidRPr="00EF7FA2" w:rsidRDefault="00C83AFD" w:rsidP="00EF7FA2">
      <w:pPr>
        <w:ind w:left="360"/>
        <w:rPr>
          <w:sz w:val="22"/>
          <w:szCs w:val="22"/>
          <w:lang w:val="en-US"/>
        </w:rPr>
      </w:pPr>
    </w:p>
    <w:p w:rsidR="00D22F47" w:rsidRPr="00EF7FA2" w:rsidRDefault="00644A30" w:rsidP="00EF7FA2">
      <w:pPr>
        <w:rPr>
          <w:b/>
          <w:i/>
          <w:sz w:val="22"/>
          <w:szCs w:val="22"/>
          <w:u w:val="dash"/>
        </w:rPr>
      </w:pPr>
      <w:r w:rsidRPr="00EF7FA2">
        <w:rPr>
          <w:b/>
          <w:i/>
          <w:sz w:val="22"/>
          <w:szCs w:val="22"/>
          <w:u w:val="dash"/>
        </w:rPr>
        <w:t>Campaigns</w:t>
      </w:r>
      <w:r w:rsidR="00D22F47" w:rsidRPr="00EF7FA2">
        <w:rPr>
          <w:b/>
          <w:i/>
          <w:sz w:val="22"/>
          <w:szCs w:val="22"/>
          <w:u w:val="dash"/>
        </w:rPr>
        <w:t xml:space="preserve"> </w:t>
      </w:r>
    </w:p>
    <w:p w:rsidR="00654073" w:rsidRPr="00EF7FA2" w:rsidRDefault="00654073" w:rsidP="00EF7FA2">
      <w:pPr>
        <w:rPr>
          <w:sz w:val="22"/>
          <w:szCs w:val="22"/>
        </w:rPr>
      </w:pPr>
    </w:p>
    <w:p w:rsidR="00677B78" w:rsidRPr="00EF7FA2" w:rsidRDefault="005202AF" w:rsidP="00EF7FA2">
      <w:pPr>
        <w:rPr>
          <w:b/>
          <w:sz w:val="22"/>
          <w:szCs w:val="22"/>
        </w:rPr>
      </w:pPr>
      <w:r w:rsidRPr="00EF7FA2">
        <w:rPr>
          <w:b/>
          <w:sz w:val="22"/>
          <w:szCs w:val="22"/>
        </w:rPr>
        <w:t>Climate change</w:t>
      </w:r>
    </w:p>
    <w:p w:rsidR="003919F7" w:rsidRPr="00AB65B9" w:rsidRDefault="00E04516" w:rsidP="00EF7FA2">
      <w:pPr>
        <w:rPr>
          <w:rFonts w:eastAsia="Times New Roman"/>
          <w:sz w:val="22"/>
          <w:szCs w:val="22"/>
        </w:rPr>
      </w:pPr>
      <w:r w:rsidRPr="00AB65B9">
        <w:rPr>
          <w:rFonts w:eastAsia="Times New Roman"/>
          <w:sz w:val="22"/>
          <w:szCs w:val="22"/>
        </w:rPr>
        <w:t>On November 29th,</w:t>
      </w:r>
      <w:r w:rsidRPr="00EF7FA2">
        <w:rPr>
          <w:rFonts w:eastAsia="Times New Roman"/>
          <w:color w:val="202020"/>
          <w:sz w:val="22"/>
          <w:szCs w:val="22"/>
        </w:rPr>
        <w:t xml:space="preserve"> </w:t>
      </w:r>
      <w:hyperlink r:id="rId11" w:history="1">
        <w:r w:rsidRPr="00EF7FA2">
          <w:rPr>
            <w:rStyle w:val="Hyperlink"/>
            <w:rFonts w:eastAsia="Times New Roman"/>
            <w:sz w:val="22"/>
            <w:szCs w:val="22"/>
          </w:rPr>
          <w:t>The People’s Climate March</w:t>
        </w:r>
      </w:hyperlink>
      <w:r w:rsidRPr="00EF7FA2">
        <w:rPr>
          <w:rFonts w:eastAsia="Times New Roman"/>
          <w:color w:val="202020"/>
          <w:sz w:val="22"/>
          <w:szCs w:val="22"/>
        </w:rPr>
        <w:t xml:space="preserve"> </w:t>
      </w:r>
      <w:r w:rsidRPr="00AB65B9">
        <w:rPr>
          <w:rFonts w:eastAsia="Times New Roman"/>
          <w:sz w:val="22"/>
          <w:szCs w:val="22"/>
        </w:rPr>
        <w:t>will take place in London where tens of thousands of people, young and old, from all walks of life, will come together for the love of all we hold dear.</w:t>
      </w:r>
      <w:r w:rsidRPr="00AB65B9">
        <w:rPr>
          <w:sz w:val="22"/>
          <w:szCs w:val="22"/>
        </w:rPr>
        <w:t xml:space="preserve"> </w:t>
      </w:r>
      <w:r w:rsidRPr="00AB65B9">
        <w:rPr>
          <w:rFonts w:eastAsia="Times New Roman"/>
          <w:sz w:val="22"/>
          <w:szCs w:val="22"/>
        </w:rPr>
        <w:t xml:space="preserve">It takes place as </w:t>
      </w:r>
      <w:hyperlink r:id="rId12" w:history="1">
        <w:r w:rsidRPr="00AB65B9">
          <w:rPr>
            <w:rStyle w:val="Hyperlink"/>
            <w:rFonts w:eastAsia="Times New Roman"/>
            <w:color w:val="auto"/>
            <w:sz w:val="22"/>
            <w:szCs w:val="22"/>
          </w:rPr>
          <w:t>world leaders begin to assemble in Paris</w:t>
        </w:r>
      </w:hyperlink>
      <w:r w:rsidRPr="00AB65B9">
        <w:rPr>
          <w:rFonts w:eastAsia="Times New Roman"/>
          <w:sz w:val="22"/>
          <w:szCs w:val="22"/>
        </w:rPr>
        <w:t xml:space="preserve"> for a summit to negotiate future global action on climate, and it’s vital that they know the world is watching and </w:t>
      </w:r>
      <w:r w:rsidRPr="00AB65B9">
        <w:rPr>
          <w:rFonts w:eastAsia="Times New Roman"/>
          <w:sz w:val="22"/>
          <w:szCs w:val="22"/>
        </w:rPr>
        <w:lastRenderedPageBreak/>
        <w:t xml:space="preserve">urging them reach the strongest deal possible. The march is happening at the same time as hundreds of events worldwide from New York to Mumbai to Rio. </w:t>
      </w:r>
      <w:r w:rsidRPr="00AB65B9">
        <w:rPr>
          <w:sz w:val="22"/>
          <w:szCs w:val="22"/>
        </w:rPr>
        <w:t>There will also be major climate events in </w:t>
      </w:r>
      <w:hyperlink r:id="rId13" w:history="1">
        <w:r w:rsidRPr="00AB65B9">
          <w:rPr>
            <w:rStyle w:val="Hyperlink"/>
            <w:color w:val="auto"/>
            <w:sz w:val="22"/>
            <w:szCs w:val="22"/>
            <w:bdr w:val="none" w:sz="0" w:space="0" w:color="auto" w:frame="1"/>
          </w:rPr>
          <w:t>Edinburgh</w:t>
        </w:r>
        <w:r w:rsidRPr="00AB65B9">
          <w:rPr>
            <w:rStyle w:val="Hyperlink"/>
            <w:color w:val="auto"/>
            <w:sz w:val="22"/>
            <w:szCs w:val="22"/>
          </w:rPr>
          <w:t> </w:t>
        </w:r>
      </w:hyperlink>
      <w:r w:rsidRPr="00AB65B9">
        <w:rPr>
          <w:sz w:val="22"/>
          <w:szCs w:val="22"/>
        </w:rPr>
        <w:t>and</w:t>
      </w:r>
      <w:r w:rsidRPr="00AB65B9">
        <w:rPr>
          <w:rStyle w:val="apple-converted-space"/>
          <w:sz w:val="22"/>
          <w:szCs w:val="22"/>
        </w:rPr>
        <w:t> </w:t>
      </w:r>
      <w:hyperlink r:id="rId14" w:history="1">
        <w:r w:rsidRPr="00AB65B9">
          <w:rPr>
            <w:rStyle w:val="Hyperlink"/>
            <w:sz w:val="22"/>
            <w:szCs w:val="22"/>
            <w:bdr w:val="none" w:sz="0" w:space="0" w:color="auto" w:frame="1"/>
          </w:rPr>
          <w:t>Cardiff</w:t>
        </w:r>
        <w:r w:rsidRPr="00AB65B9">
          <w:rPr>
            <w:rStyle w:val="Hyperlink"/>
            <w:sz w:val="22"/>
            <w:szCs w:val="22"/>
          </w:rPr>
          <w:t> </w:t>
        </w:r>
      </w:hyperlink>
      <w:r w:rsidRPr="00AB65B9">
        <w:rPr>
          <w:sz w:val="22"/>
          <w:szCs w:val="22"/>
        </w:rPr>
        <w:t>on November 28th, and</w:t>
      </w:r>
      <w:r w:rsidRPr="00AB65B9">
        <w:rPr>
          <w:rStyle w:val="apple-converted-space"/>
          <w:sz w:val="22"/>
          <w:szCs w:val="22"/>
        </w:rPr>
        <w:t> </w:t>
      </w:r>
      <w:hyperlink r:id="rId15" w:tgtFrame="_blank" w:history="1">
        <w:r w:rsidRPr="00AB65B9">
          <w:rPr>
            <w:rStyle w:val="Hyperlink"/>
            <w:sz w:val="22"/>
            <w:szCs w:val="22"/>
            <w:bdr w:val="none" w:sz="0" w:space="0" w:color="auto" w:frame="1"/>
          </w:rPr>
          <w:t>Belfast</w:t>
        </w:r>
        <w:r w:rsidRPr="00AB65B9">
          <w:rPr>
            <w:rStyle w:val="Hyperlink"/>
            <w:sz w:val="22"/>
            <w:szCs w:val="22"/>
          </w:rPr>
          <w:t> </w:t>
        </w:r>
      </w:hyperlink>
      <w:r w:rsidRPr="00AB65B9">
        <w:rPr>
          <w:sz w:val="22"/>
          <w:szCs w:val="22"/>
        </w:rPr>
        <w:t>on the 29th.</w:t>
      </w:r>
      <w:r w:rsidRPr="00AB65B9">
        <w:rPr>
          <w:rFonts w:eastAsia="Times New Roman"/>
          <w:sz w:val="22"/>
          <w:szCs w:val="22"/>
        </w:rPr>
        <w:t xml:space="preserve"> Help make this fantastic day the biggest climate march the UK’s ever seen.</w:t>
      </w:r>
    </w:p>
    <w:p w:rsidR="001C4B17" w:rsidRPr="00EF7FA2" w:rsidRDefault="001C4B17" w:rsidP="00EF7FA2">
      <w:pPr>
        <w:rPr>
          <w:rFonts w:eastAsia="Times New Roman"/>
          <w:color w:val="202020"/>
          <w:sz w:val="22"/>
          <w:szCs w:val="22"/>
        </w:rPr>
      </w:pPr>
    </w:p>
    <w:p w:rsidR="001C4B17" w:rsidRPr="00AB65B9" w:rsidRDefault="001C4B17" w:rsidP="00EF7FA2">
      <w:pPr>
        <w:rPr>
          <w:rFonts w:eastAsia="Times New Roman"/>
          <w:b/>
          <w:sz w:val="22"/>
          <w:szCs w:val="22"/>
        </w:rPr>
      </w:pPr>
      <w:r w:rsidRPr="00AB65B9">
        <w:rPr>
          <w:rFonts w:eastAsia="Times New Roman"/>
          <w:b/>
          <w:sz w:val="22"/>
          <w:szCs w:val="22"/>
        </w:rPr>
        <w:t>Bigger, better National Parks!</w:t>
      </w:r>
    </w:p>
    <w:p w:rsidR="001C4B17" w:rsidRPr="00AB65B9" w:rsidRDefault="001C4B17" w:rsidP="00EF7FA2">
      <w:pPr>
        <w:rPr>
          <w:rFonts w:eastAsia="Times New Roman"/>
          <w:sz w:val="22"/>
          <w:szCs w:val="22"/>
        </w:rPr>
      </w:pPr>
      <w:r w:rsidRPr="00AB65B9">
        <w:rPr>
          <w:rFonts w:eastAsia="Times New Roman"/>
          <w:sz w:val="22"/>
          <w:szCs w:val="22"/>
        </w:rPr>
        <w:t xml:space="preserve">The Secretary of State has finally decided to </w:t>
      </w:r>
      <w:hyperlink r:id="rId16" w:history="1">
        <w:r w:rsidRPr="00AB65B9">
          <w:rPr>
            <w:rStyle w:val="Hyperlink"/>
            <w:rFonts w:eastAsia="Times New Roman"/>
            <w:sz w:val="22"/>
            <w:szCs w:val="22"/>
          </w:rPr>
          <w:t>extend the Lake District and Yorkshire Dales National Parks</w:t>
        </w:r>
      </w:hyperlink>
      <w:r w:rsidRPr="00AB65B9">
        <w:rPr>
          <w:rFonts w:eastAsia="Times New Roman"/>
          <w:sz w:val="22"/>
          <w:szCs w:val="22"/>
        </w:rPr>
        <w:t xml:space="preserve"> so that they will meet at the M6. This follows a public inquiry in 2013 and many years of campaigning. Well done everyone involved!</w:t>
      </w:r>
    </w:p>
    <w:p w:rsidR="003919F7" w:rsidRPr="00EF7FA2" w:rsidRDefault="003919F7" w:rsidP="00EF7FA2">
      <w:pPr>
        <w:rPr>
          <w:rFonts w:eastAsia="Times New Roman"/>
          <w:color w:val="202020"/>
          <w:sz w:val="22"/>
          <w:szCs w:val="22"/>
        </w:rPr>
      </w:pPr>
    </w:p>
    <w:p w:rsidR="003919F7" w:rsidRPr="00AB65B9" w:rsidRDefault="003919F7" w:rsidP="00EF7FA2">
      <w:pPr>
        <w:rPr>
          <w:rFonts w:eastAsia="Times New Roman"/>
          <w:b/>
          <w:color w:val="202020"/>
          <w:sz w:val="22"/>
          <w:szCs w:val="22"/>
        </w:rPr>
      </w:pPr>
      <w:r w:rsidRPr="00AB65B9">
        <w:rPr>
          <w:rFonts w:eastAsia="Times New Roman"/>
          <w:b/>
          <w:color w:val="202020"/>
          <w:sz w:val="22"/>
          <w:szCs w:val="22"/>
        </w:rPr>
        <w:t>Food waste</w:t>
      </w:r>
    </w:p>
    <w:p w:rsidR="003919F7" w:rsidRPr="00EF7FA2" w:rsidRDefault="003919F7" w:rsidP="00EF7FA2">
      <w:pPr>
        <w:pStyle w:val="NormalWeb"/>
        <w:spacing w:before="0" w:after="0"/>
        <w:rPr>
          <w:rFonts w:ascii="Arial" w:hAnsi="Arial" w:cs="Arial"/>
          <w:color w:val="000000"/>
          <w:sz w:val="22"/>
          <w:szCs w:val="22"/>
        </w:rPr>
      </w:pPr>
      <w:r w:rsidRPr="00EF7FA2">
        <w:rPr>
          <w:rFonts w:ascii="Arial" w:hAnsi="Arial" w:cs="Arial"/>
          <w:color w:val="000000"/>
          <w:sz w:val="22"/>
          <w:szCs w:val="22"/>
        </w:rPr>
        <w:t xml:space="preserve">The </w:t>
      </w:r>
      <w:hyperlink r:id="rId17" w:history="1">
        <w:r w:rsidRPr="00EF7FA2">
          <w:rPr>
            <w:rStyle w:val="Hyperlink"/>
            <w:rFonts w:ascii="Arial" w:hAnsi="Arial" w:cs="Arial"/>
            <w:sz w:val="22"/>
            <w:szCs w:val="22"/>
          </w:rPr>
          <w:t>Food Waste Bill</w:t>
        </w:r>
      </w:hyperlink>
      <w:r w:rsidRPr="00EF7FA2">
        <w:rPr>
          <w:rFonts w:ascii="Arial" w:hAnsi="Arial" w:cs="Arial"/>
          <w:color w:val="000000"/>
          <w:sz w:val="22"/>
          <w:szCs w:val="22"/>
        </w:rPr>
        <w:t xml:space="preserve"> introduced to the House of Commons in September has been given a second reading by MPs. The Food Waste (Reduction) Bill, presented by </w:t>
      </w:r>
      <w:hyperlink r:id="rId18" w:history="1">
        <w:r w:rsidRPr="00EF7FA2">
          <w:rPr>
            <w:rStyle w:val="Hyperlink"/>
            <w:rFonts w:ascii="Arial" w:hAnsi="Arial" w:cs="Arial"/>
            <w:sz w:val="22"/>
            <w:szCs w:val="22"/>
          </w:rPr>
          <w:t>Kerry McCarthy</w:t>
        </w:r>
      </w:hyperlink>
      <w:r w:rsidRPr="00EF7FA2">
        <w:rPr>
          <w:rFonts w:ascii="Arial" w:hAnsi="Arial" w:cs="Arial"/>
          <w:color w:val="000000"/>
          <w:sz w:val="22"/>
          <w:szCs w:val="22"/>
        </w:rPr>
        <w:t xml:space="preserve"> MP under the House of Commons 10-minute rule, will be drafted and read to Parliament on 29 January 2016. It highlights the huge problem of food waste and calls for solutions to reduce it so food goes to people first. Join </w:t>
      </w:r>
      <w:r w:rsidR="00455F7E" w:rsidRPr="00EF7FA2">
        <w:rPr>
          <w:rFonts w:ascii="Arial" w:hAnsi="Arial" w:cs="Arial"/>
          <w:color w:val="000000"/>
          <w:sz w:val="22"/>
          <w:szCs w:val="22"/>
        </w:rPr>
        <w:t xml:space="preserve">food waste campaigning organisations Feedback and ‘This is Rubbish’, FareShare, WWF-UK, Friends of the Earth and Sustain: the alliance for better food and farming </w:t>
      </w:r>
      <w:r w:rsidRPr="00EF7FA2">
        <w:rPr>
          <w:rFonts w:ascii="Arial" w:hAnsi="Arial" w:cs="Arial"/>
          <w:color w:val="000000"/>
          <w:sz w:val="22"/>
          <w:szCs w:val="22"/>
        </w:rPr>
        <w:t xml:space="preserve">by </w:t>
      </w:r>
      <w:hyperlink r:id="rId19" w:history="1">
        <w:r w:rsidRPr="00EF7FA2">
          <w:rPr>
            <w:rStyle w:val="Hyperlink"/>
            <w:rFonts w:ascii="Arial" w:hAnsi="Arial" w:cs="Arial"/>
            <w:sz w:val="22"/>
            <w:szCs w:val="22"/>
          </w:rPr>
          <w:t>showing your support</w:t>
        </w:r>
      </w:hyperlink>
      <w:r w:rsidRPr="00EF7FA2">
        <w:rPr>
          <w:rFonts w:ascii="Arial" w:hAnsi="Arial" w:cs="Arial"/>
          <w:color w:val="000000"/>
          <w:sz w:val="22"/>
          <w:szCs w:val="22"/>
        </w:rPr>
        <w:t>. Provisions laid out in McCarthy’s bill include the obligation of supermarkets to donate unsold foods to charities, the publishing of food waste arisings in the food manufacture supply chain and the concentration on enforcing the food waste hierarchy through incentives</w:t>
      </w:r>
      <w:r w:rsidR="00467100" w:rsidRPr="00EF7FA2">
        <w:rPr>
          <w:rFonts w:ascii="Arial" w:hAnsi="Arial" w:cs="Arial"/>
          <w:color w:val="000000"/>
          <w:sz w:val="22"/>
          <w:szCs w:val="22"/>
        </w:rPr>
        <w:t>, requiring supermarkets and manufacturers to reduce their food waste by 30 per cent by 2025, and halving per capita food waste at the retail and consumer level by 2030.</w:t>
      </w:r>
    </w:p>
    <w:p w:rsidR="00697A69" w:rsidRPr="00EF7FA2" w:rsidRDefault="00697A69" w:rsidP="00EF7FA2">
      <w:pPr>
        <w:pStyle w:val="NormalWeb"/>
        <w:spacing w:before="0" w:after="0"/>
        <w:rPr>
          <w:rFonts w:ascii="Arial" w:hAnsi="Arial" w:cs="Arial"/>
          <w:color w:val="000000"/>
          <w:sz w:val="22"/>
          <w:szCs w:val="22"/>
        </w:rPr>
      </w:pPr>
    </w:p>
    <w:p w:rsidR="00697A69" w:rsidRPr="00AB65B9" w:rsidRDefault="00697A69" w:rsidP="00EF7FA2">
      <w:pPr>
        <w:pStyle w:val="NormalWeb"/>
        <w:spacing w:before="0" w:after="0"/>
        <w:rPr>
          <w:rFonts w:ascii="Arial" w:hAnsi="Arial" w:cs="Arial"/>
          <w:b/>
          <w:color w:val="000000"/>
          <w:sz w:val="22"/>
          <w:szCs w:val="22"/>
        </w:rPr>
      </w:pPr>
      <w:r w:rsidRPr="00AB65B9">
        <w:rPr>
          <w:rFonts w:ascii="Arial" w:hAnsi="Arial" w:cs="Arial"/>
          <w:b/>
          <w:color w:val="000000"/>
          <w:sz w:val="22"/>
          <w:szCs w:val="22"/>
        </w:rPr>
        <w:t>Breaking the Bag Habit</w:t>
      </w:r>
    </w:p>
    <w:p w:rsidR="00697A69" w:rsidRDefault="00697A69" w:rsidP="00EF7FA2">
      <w:pPr>
        <w:pStyle w:val="NormalWeb"/>
        <w:spacing w:before="0" w:after="0"/>
        <w:rPr>
          <w:rFonts w:ascii="Arial" w:hAnsi="Arial" w:cs="Arial"/>
          <w:color w:val="000000"/>
          <w:sz w:val="22"/>
          <w:szCs w:val="22"/>
        </w:rPr>
      </w:pPr>
      <w:r w:rsidRPr="00EF7FA2">
        <w:rPr>
          <w:rFonts w:ascii="Arial" w:hAnsi="Arial" w:cs="Arial"/>
          <w:color w:val="000000"/>
          <w:sz w:val="22"/>
          <w:szCs w:val="22"/>
        </w:rPr>
        <w:t xml:space="preserve">After campaigning by the </w:t>
      </w:r>
      <w:hyperlink r:id="rId20" w:history="1">
        <w:r w:rsidRPr="00EF7FA2">
          <w:rPr>
            <w:rStyle w:val="Hyperlink"/>
            <w:rFonts w:ascii="Arial" w:hAnsi="Arial" w:cs="Arial"/>
            <w:sz w:val="22"/>
            <w:szCs w:val="22"/>
          </w:rPr>
          <w:t>Break the Bag Habit coalition</w:t>
        </w:r>
      </w:hyperlink>
      <w:r w:rsidRPr="00EF7FA2">
        <w:rPr>
          <w:rFonts w:ascii="Arial" w:hAnsi="Arial" w:cs="Arial"/>
          <w:color w:val="000000"/>
          <w:sz w:val="22"/>
          <w:szCs w:val="22"/>
        </w:rPr>
        <w:t xml:space="preserve">, the Government has finally acted and imposed a 5p </w:t>
      </w:r>
      <w:hyperlink r:id="rId21" w:history="1">
        <w:r w:rsidRPr="00EF7FA2">
          <w:rPr>
            <w:rStyle w:val="Hyperlink"/>
            <w:rFonts w:ascii="Arial" w:hAnsi="Arial" w:cs="Arial"/>
            <w:sz w:val="22"/>
            <w:szCs w:val="22"/>
          </w:rPr>
          <w:t>levy on single-use plastic bags</w:t>
        </w:r>
      </w:hyperlink>
      <w:r w:rsidR="003D65D0" w:rsidRPr="00EF7FA2">
        <w:rPr>
          <w:rFonts w:ascii="Arial" w:hAnsi="Arial" w:cs="Arial"/>
          <w:color w:val="000000"/>
          <w:sz w:val="22"/>
          <w:szCs w:val="22"/>
        </w:rPr>
        <w:t xml:space="preserve">. Similar levies in Ireland and Wales have slashed the use of these long-life monuments to the throwaway society. So grab a bag for life and </w:t>
      </w:r>
      <w:r w:rsidR="00313678" w:rsidRPr="00EF7FA2">
        <w:rPr>
          <w:rFonts w:ascii="Arial" w:hAnsi="Arial" w:cs="Arial"/>
          <w:color w:val="000000"/>
          <w:sz w:val="22"/>
          <w:szCs w:val="22"/>
        </w:rPr>
        <w:t xml:space="preserve">shop with a </w:t>
      </w:r>
      <w:r w:rsidR="003D65D0" w:rsidRPr="00EF7FA2">
        <w:rPr>
          <w:rFonts w:ascii="Arial" w:hAnsi="Arial" w:cs="Arial"/>
          <w:color w:val="000000"/>
          <w:sz w:val="22"/>
          <w:szCs w:val="22"/>
        </w:rPr>
        <w:t>smile!</w:t>
      </w:r>
    </w:p>
    <w:p w:rsidR="00AB65B9" w:rsidRPr="00EF7FA2" w:rsidRDefault="00AB65B9" w:rsidP="00EF7FA2">
      <w:pPr>
        <w:pStyle w:val="NormalWeb"/>
        <w:spacing w:before="0" w:after="0"/>
        <w:rPr>
          <w:rFonts w:ascii="Arial" w:hAnsi="Arial" w:cs="Arial"/>
          <w:color w:val="000000"/>
          <w:sz w:val="22"/>
          <w:szCs w:val="22"/>
        </w:rPr>
      </w:pPr>
    </w:p>
    <w:p w:rsidR="00EE6377" w:rsidRPr="00AB65B9" w:rsidRDefault="001C4B17" w:rsidP="00EF7FA2">
      <w:pPr>
        <w:pStyle w:val="NormalWeb"/>
        <w:spacing w:before="0" w:after="0"/>
        <w:rPr>
          <w:rFonts w:ascii="Arial" w:hAnsi="Arial" w:cs="Arial"/>
          <w:b/>
          <w:color w:val="000000"/>
          <w:sz w:val="22"/>
          <w:szCs w:val="22"/>
        </w:rPr>
      </w:pPr>
      <w:r w:rsidRPr="00AB65B9">
        <w:rPr>
          <w:rFonts w:ascii="Arial" w:hAnsi="Arial" w:cs="Arial"/>
          <w:b/>
          <w:color w:val="000000"/>
          <w:sz w:val="22"/>
          <w:szCs w:val="22"/>
        </w:rPr>
        <w:t>Manchester: City of Trees</w:t>
      </w:r>
    </w:p>
    <w:p w:rsidR="001C4B17" w:rsidRPr="00EF7FA2" w:rsidRDefault="001C4B17" w:rsidP="00EF7FA2">
      <w:pPr>
        <w:pStyle w:val="NormalWeb"/>
        <w:spacing w:before="0" w:after="0"/>
        <w:rPr>
          <w:rFonts w:ascii="Arial" w:hAnsi="Arial" w:cs="Arial"/>
          <w:color w:val="000000"/>
          <w:sz w:val="22"/>
          <w:szCs w:val="22"/>
          <w:shd w:val="clear" w:color="auto" w:fill="FFFFFF"/>
        </w:rPr>
      </w:pPr>
      <w:r w:rsidRPr="00EF7FA2">
        <w:rPr>
          <w:rFonts w:ascii="Arial" w:hAnsi="Arial" w:cs="Arial"/>
          <w:color w:val="000000"/>
          <w:sz w:val="22"/>
          <w:szCs w:val="22"/>
          <w:shd w:val="clear" w:color="auto" w:fill="FFFFFF"/>
        </w:rPr>
        <w:t xml:space="preserve">Red Rose Forest and The Oglesby Charitable Trust are leading a new movement, to </w:t>
      </w:r>
      <w:hyperlink r:id="rId22" w:history="1">
        <w:r w:rsidRPr="00EF7FA2">
          <w:rPr>
            <w:rStyle w:val="Hyperlink"/>
            <w:rFonts w:ascii="Arial" w:hAnsi="Arial" w:cs="Arial"/>
            <w:sz w:val="22"/>
            <w:szCs w:val="22"/>
            <w:shd w:val="clear" w:color="auto" w:fill="FFFFFF"/>
          </w:rPr>
          <w:t>double the tree cover in Greater Manchester</w:t>
        </w:r>
      </w:hyperlink>
      <w:r w:rsidRPr="00EF7FA2">
        <w:rPr>
          <w:rFonts w:ascii="Arial" w:hAnsi="Arial" w:cs="Arial"/>
          <w:color w:val="000000"/>
          <w:sz w:val="22"/>
          <w:szCs w:val="22"/>
          <w:shd w:val="clear" w:color="auto" w:fill="FFFFFF"/>
        </w:rPr>
        <w:t xml:space="preserve"> and, within a generation, plant a tree for every man woman and child that lives here. They also aim to improve access to existing woodland and ensure that they are well managed and, where possible, local communities can have an active role in caring for them.</w:t>
      </w:r>
    </w:p>
    <w:p w:rsidR="001C4B17" w:rsidRPr="00EF7FA2" w:rsidRDefault="001C4B17" w:rsidP="00EF7FA2">
      <w:pPr>
        <w:pStyle w:val="NormalWeb"/>
        <w:spacing w:before="0" w:after="0"/>
        <w:rPr>
          <w:rFonts w:ascii="Arial" w:hAnsi="Arial" w:cs="Arial"/>
          <w:color w:val="000000"/>
          <w:sz w:val="22"/>
          <w:szCs w:val="22"/>
        </w:rPr>
      </w:pPr>
    </w:p>
    <w:p w:rsidR="00EE6377" w:rsidRPr="00AB65B9" w:rsidRDefault="00EE6377" w:rsidP="00EF7FA2">
      <w:pPr>
        <w:pStyle w:val="NormalWeb"/>
        <w:spacing w:before="0" w:after="0"/>
        <w:rPr>
          <w:rFonts w:ascii="Arial" w:hAnsi="Arial" w:cs="Arial"/>
          <w:b/>
          <w:color w:val="000000"/>
          <w:sz w:val="22"/>
          <w:szCs w:val="22"/>
        </w:rPr>
      </w:pPr>
      <w:r w:rsidRPr="00AB65B9">
        <w:rPr>
          <w:rFonts w:ascii="Arial" w:hAnsi="Arial" w:cs="Arial"/>
          <w:b/>
          <w:color w:val="000000"/>
          <w:sz w:val="22"/>
          <w:szCs w:val="22"/>
        </w:rPr>
        <w:t>Dark Skies</w:t>
      </w:r>
    </w:p>
    <w:p w:rsidR="00EE6377" w:rsidRPr="00EF7FA2" w:rsidRDefault="00EE6377" w:rsidP="00EF7FA2">
      <w:pPr>
        <w:pStyle w:val="NormalWeb"/>
        <w:spacing w:before="0" w:after="0"/>
        <w:rPr>
          <w:rFonts w:ascii="Arial" w:hAnsi="Arial" w:cs="Arial"/>
          <w:color w:val="000000"/>
          <w:sz w:val="22"/>
          <w:szCs w:val="22"/>
        </w:rPr>
      </w:pPr>
      <w:r w:rsidRPr="00EF7FA2">
        <w:rPr>
          <w:rFonts w:ascii="Arial" w:hAnsi="Arial" w:cs="Arial"/>
          <w:sz w:val="22"/>
          <w:szCs w:val="22"/>
        </w:rPr>
        <w:t xml:space="preserve">A report based on 14 years of data from 62 local authorities that have </w:t>
      </w:r>
      <w:hyperlink r:id="rId23" w:history="1">
        <w:r w:rsidRPr="00EF7FA2">
          <w:rPr>
            <w:rStyle w:val="Hyperlink"/>
            <w:rFonts w:ascii="Arial" w:hAnsi="Arial" w:cs="Arial"/>
            <w:sz w:val="22"/>
            <w:szCs w:val="22"/>
          </w:rPr>
          <w:t>reduced street lighting</w:t>
        </w:r>
      </w:hyperlink>
      <w:r w:rsidRPr="00EF7FA2">
        <w:rPr>
          <w:rFonts w:ascii="Arial" w:hAnsi="Arial" w:cs="Arial"/>
          <w:sz w:val="22"/>
          <w:szCs w:val="22"/>
        </w:rPr>
        <w:t xml:space="preserve"> found no association between reduced</w:t>
      </w:r>
      <w:r w:rsidR="00D35B71" w:rsidRPr="00EF7FA2">
        <w:rPr>
          <w:rFonts w:ascii="Arial" w:hAnsi="Arial" w:cs="Arial"/>
          <w:sz w:val="22"/>
          <w:szCs w:val="22"/>
        </w:rPr>
        <w:t xml:space="preserve"> lighting and traffic accidents</w:t>
      </w:r>
      <w:r w:rsidRPr="00EF7FA2">
        <w:rPr>
          <w:rFonts w:ascii="Arial" w:hAnsi="Arial" w:cs="Arial"/>
          <w:sz w:val="22"/>
          <w:szCs w:val="22"/>
        </w:rPr>
        <w:t xml:space="preserve"> at night or overall levels of crime</w:t>
      </w:r>
      <w:r w:rsidR="00D35B71" w:rsidRPr="00EF7FA2">
        <w:rPr>
          <w:rFonts w:ascii="Arial" w:hAnsi="Arial" w:cs="Arial"/>
          <w:sz w:val="22"/>
          <w:szCs w:val="22"/>
        </w:rPr>
        <w:t xml:space="preserve">, lending a boost to </w:t>
      </w:r>
      <w:hyperlink r:id="rId24" w:history="1">
        <w:r w:rsidR="00D35B71" w:rsidRPr="00EF7FA2">
          <w:rPr>
            <w:rStyle w:val="Hyperlink"/>
            <w:rFonts w:ascii="Arial" w:hAnsi="Arial" w:cs="Arial"/>
            <w:sz w:val="22"/>
            <w:szCs w:val="22"/>
          </w:rPr>
          <w:t>dark skies campaigners</w:t>
        </w:r>
      </w:hyperlink>
      <w:r w:rsidR="00D35B71" w:rsidRPr="00EF7FA2">
        <w:rPr>
          <w:rFonts w:ascii="Arial" w:hAnsi="Arial" w:cs="Arial"/>
          <w:sz w:val="22"/>
          <w:szCs w:val="22"/>
        </w:rPr>
        <w:t xml:space="preserve">. </w:t>
      </w:r>
    </w:p>
    <w:p w:rsidR="00C23955" w:rsidRPr="00EF7FA2" w:rsidRDefault="00C23955" w:rsidP="00EF7FA2">
      <w:pPr>
        <w:rPr>
          <w:sz w:val="22"/>
          <w:szCs w:val="22"/>
        </w:rPr>
      </w:pPr>
    </w:p>
    <w:p w:rsidR="005349CF" w:rsidRPr="00EF7FA2" w:rsidRDefault="005349CF" w:rsidP="00EF7FA2">
      <w:pPr>
        <w:rPr>
          <w:b/>
          <w:i/>
          <w:sz w:val="22"/>
          <w:szCs w:val="22"/>
          <w:u w:val="dash"/>
        </w:rPr>
      </w:pPr>
      <w:r w:rsidRPr="00EF7FA2">
        <w:rPr>
          <w:b/>
          <w:i/>
          <w:sz w:val="22"/>
          <w:szCs w:val="22"/>
          <w:u w:val="dash"/>
        </w:rPr>
        <w:t>Information update</w:t>
      </w:r>
    </w:p>
    <w:p w:rsidR="003F3F50" w:rsidRPr="00EF7FA2" w:rsidRDefault="003F3F50" w:rsidP="00EF7FA2">
      <w:pPr>
        <w:textAlignment w:val="baseline"/>
        <w:rPr>
          <w:rFonts w:eastAsia="Times New Roman"/>
          <w:color w:val="333333"/>
          <w:sz w:val="22"/>
          <w:szCs w:val="22"/>
        </w:rPr>
      </w:pPr>
    </w:p>
    <w:p w:rsidR="004B0161" w:rsidRPr="00EF7FA2" w:rsidRDefault="004B0161" w:rsidP="00EF7FA2">
      <w:pPr>
        <w:textAlignment w:val="baseline"/>
        <w:rPr>
          <w:rFonts w:eastAsia="Times New Roman"/>
          <w:b/>
          <w:sz w:val="22"/>
          <w:szCs w:val="22"/>
        </w:rPr>
      </w:pPr>
      <w:r w:rsidRPr="00EF7FA2">
        <w:rPr>
          <w:rFonts w:eastAsia="Times New Roman"/>
          <w:b/>
          <w:sz w:val="22"/>
          <w:szCs w:val="22"/>
        </w:rPr>
        <w:t>Energy</w:t>
      </w:r>
    </w:p>
    <w:p w:rsidR="00D84035" w:rsidRPr="00EF7FA2" w:rsidRDefault="00A40145" w:rsidP="00EF7FA2">
      <w:pPr>
        <w:textAlignment w:val="baseline"/>
        <w:rPr>
          <w:sz w:val="22"/>
          <w:szCs w:val="22"/>
        </w:rPr>
      </w:pPr>
      <w:r w:rsidRPr="00EF7FA2">
        <w:rPr>
          <w:rFonts w:eastAsia="Times New Roman"/>
          <w:sz w:val="22"/>
          <w:szCs w:val="22"/>
        </w:rPr>
        <w:t xml:space="preserve">Greg Clark has turned down </w:t>
      </w:r>
      <w:r w:rsidR="003A2200" w:rsidRPr="00EF7FA2">
        <w:rPr>
          <w:rFonts w:eastAsia="Times New Roman"/>
          <w:sz w:val="22"/>
          <w:szCs w:val="22"/>
        </w:rPr>
        <w:t>four</w:t>
      </w:r>
      <w:r w:rsidRPr="00EF7FA2">
        <w:rPr>
          <w:rFonts w:eastAsia="Times New Roman"/>
          <w:sz w:val="22"/>
          <w:szCs w:val="22"/>
        </w:rPr>
        <w:t xml:space="preserve"> more wind </w:t>
      </w:r>
      <w:r w:rsidR="00B85905" w:rsidRPr="00EF7FA2">
        <w:rPr>
          <w:rFonts w:eastAsia="Times New Roman"/>
          <w:sz w:val="22"/>
          <w:szCs w:val="22"/>
        </w:rPr>
        <w:t>schemes</w:t>
      </w:r>
      <w:r w:rsidRPr="00EF7FA2">
        <w:rPr>
          <w:rFonts w:eastAsia="Times New Roman"/>
          <w:sz w:val="22"/>
          <w:szCs w:val="22"/>
        </w:rPr>
        <w:t>,</w:t>
      </w:r>
      <w:r w:rsidR="00B85905" w:rsidRPr="00EF7FA2">
        <w:rPr>
          <w:rFonts w:eastAsia="Times New Roman"/>
          <w:sz w:val="22"/>
          <w:szCs w:val="22"/>
        </w:rPr>
        <w:t xml:space="preserve"> for </w:t>
      </w:r>
      <w:r w:rsidR="00472D5A" w:rsidRPr="00EF7FA2">
        <w:rPr>
          <w:rFonts w:eastAsia="Times New Roman"/>
          <w:sz w:val="22"/>
          <w:szCs w:val="22"/>
        </w:rPr>
        <w:t>single</w:t>
      </w:r>
      <w:r w:rsidR="00B85905" w:rsidRPr="00EF7FA2">
        <w:rPr>
          <w:rFonts w:eastAsia="Times New Roman"/>
          <w:sz w:val="22"/>
          <w:szCs w:val="22"/>
        </w:rPr>
        <w:t xml:space="preserve"> turbine</w:t>
      </w:r>
      <w:r w:rsidR="00472D5A" w:rsidRPr="00EF7FA2">
        <w:rPr>
          <w:rFonts w:eastAsia="Times New Roman"/>
          <w:sz w:val="22"/>
          <w:szCs w:val="22"/>
        </w:rPr>
        <w:t>s</w:t>
      </w:r>
      <w:r w:rsidRPr="00EF7FA2">
        <w:rPr>
          <w:rFonts w:eastAsia="Times New Roman"/>
          <w:sz w:val="22"/>
          <w:szCs w:val="22"/>
        </w:rPr>
        <w:t xml:space="preserve"> in </w:t>
      </w:r>
      <w:hyperlink r:id="rId25" w:history="1">
        <w:r w:rsidRPr="00EF7FA2">
          <w:rPr>
            <w:rStyle w:val="Hyperlink"/>
            <w:rFonts w:eastAsia="Times New Roman"/>
            <w:sz w:val="22"/>
            <w:szCs w:val="22"/>
          </w:rPr>
          <w:t>Cumbria</w:t>
        </w:r>
      </w:hyperlink>
      <w:r w:rsidRPr="00EF7FA2">
        <w:rPr>
          <w:rFonts w:eastAsia="Times New Roman"/>
          <w:sz w:val="22"/>
          <w:szCs w:val="22"/>
        </w:rPr>
        <w:t xml:space="preserve"> </w:t>
      </w:r>
      <w:r w:rsidR="00472D5A" w:rsidRPr="00EF7FA2">
        <w:rPr>
          <w:rFonts w:eastAsia="Times New Roman"/>
          <w:sz w:val="22"/>
          <w:szCs w:val="22"/>
        </w:rPr>
        <w:t xml:space="preserve">and </w:t>
      </w:r>
      <w:hyperlink r:id="rId26" w:history="1">
        <w:r w:rsidR="00472D5A" w:rsidRPr="00EF7FA2">
          <w:rPr>
            <w:rStyle w:val="Hyperlink"/>
            <w:rFonts w:eastAsia="Times New Roman"/>
            <w:sz w:val="22"/>
            <w:szCs w:val="22"/>
          </w:rPr>
          <w:t>Northumberland</w:t>
        </w:r>
      </w:hyperlink>
      <w:r w:rsidR="00472D5A" w:rsidRPr="00EF7FA2">
        <w:rPr>
          <w:rFonts w:eastAsia="Times New Roman"/>
          <w:sz w:val="22"/>
          <w:szCs w:val="22"/>
        </w:rPr>
        <w:t xml:space="preserve">, </w:t>
      </w:r>
      <w:r w:rsidRPr="00EF7FA2">
        <w:rPr>
          <w:rFonts w:eastAsia="Times New Roman"/>
          <w:sz w:val="22"/>
          <w:szCs w:val="22"/>
        </w:rPr>
        <w:t xml:space="preserve">and </w:t>
      </w:r>
      <w:r w:rsidR="00472D5A" w:rsidRPr="00EF7FA2">
        <w:rPr>
          <w:rFonts w:eastAsia="Times New Roman"/>
          <w:sz w:val="22"/>
          <w:szCs w:val="22"/>
        </w:rPr>
        <w:t xml:space="preserve">for </w:t>
      </w:r>
      <w:r w:rsidR="00B85905" w:rsidRPr="00EF7FA2">
        <w:rPr>
          <w:rFonts w:eastAsia="Times New Roman"/>
          <w:sz w:val="22"/>
          <w:szCs w:val="22"/>
        </w:rPr>
        <w:t xml:space="preserve">two </w:t>
      </w:r>
      <w:r w:rsidR="00472D5A" w:rsidRPr="00EF7FA2">
        <w:rPr>
          <w:rFonts w:eastAsia="Times New Roman"/>
          <w:sz w:val="22"/>
          <w:szCs w:val="22"/>
        </w:rPr>
        <w:t>turbines</w:t>
      </w:r>
      <w:r w:rsidR="003A2200" w:rsidRPr="00EF7FA2">
        <w:rPr>
          <w:rFonts w:eastAsia="Times New Roman"/>
          <w:sz w:val="22"/>
          <w:szCs w:val="22"/>
        </w:rPr>
        <w:t xml:space="preserve"> each</w:t>
      </w:r>
      <w:r w:rsidR="00472D5A" w:rsidRPr="00EF7FA2">
        <w:rPr>
          <w:rFonts w:eastAsia="Times New Roman"/>
          <w:sz w:val="22"/>
          <w:szCs w:val="22"/>
        </w:rPr>
        <w:t xml:space="preserve"> </w:t>
      </w:r>
      <w:r w:rsidR="00B85905" w:rsidRPr="00EF7FA2">
        <w:rPr>
          <w:rFonts w:eastAsia="Times New Roman"/>
          <w:sz w:val="22"/>
          <w:szCs w:val="22"/>
        </w:rPr>
        <w:t xml:space="preserve">in </w:t>
      </w:r>
      <w:hyperlink r:id="rId27" w:history="1">
        <w:r w:rsidRPr="00EF7FA2">
          <w:rPr>
            <w:rStyle w:val="Hyperlink"/>
            <w:rFonts w:eastAsia="Times New Roman"/>
            <w:sz w:val="22"/>
            <w:szCs w:val="22"/>
          </w:rPr>
          <w:t>Yorkshire</w:t>
        </w:r>
      </w:hyperlink>
      <w:r w:rsidR="003A2200" w:rsidRPr="00EF7FA2">
        <w:rPr>
          <w:rFonts w:eastAsia="Times New Roman"/>
          <w:sz w:val="22"/>
          <w:szCs w:val="22"/>
        </w:rPr>
        <w:t xml:space="preserve"> and </w:t>
      </w:r>
      <w:hyperlink r:id="rId28" w:history="1">
        <w:r w:rsidR="003A2200" w:rsidRPr="00EF7FA2">
          <w:rPr>
            <w:rStyle w:val="Hyperlink"/>
            <w:rFonts w:eastAsia="Times New Roman"/>
            <w:sz w:val="22"/>
            <w:szCs w:val="22"/>
          </w:rPr>
          <w:t>Staffordshire</w:t>
        </w:r>
      </w:hyperlink>
      <w:r w:rsidRPr="00EF7FA2">
        <w:rPr>
          <w:rFonts w:eastAsia="Times New Roman"/>
          <w:sz w:val="22"/>
          <w:szCs w:val="22"/>
        </w:rPr>
        <w:t xml:space="preserve">, for failing to comply with new rules requiring </w:t>
      </w:r>
      <w:r w:rsidR="00472D5A" w:rsidRPr="00EF7FA2">
        <w:rPr>
          <w:rFonts w:eastAsia="Times New Roman"/>
          <w:sz w:val="22"/>
          <w:szCs w:val="22"/>
        </w:rPr>
        <w:t>turbines</w:t>
      </w:r>
      <w:r w:rsidRPr="00EF7FA2">
        <w:rPr>
          <w:rFonts w:eastAsia="Times New Roman"/>
          <w:sz w:val="22"/>
          <w:szCs w:val="22"/>
        </w:rPr>
        <w:t xml:space="preserve"> to have community backing. But t</w:t>
      </w:r>
      <w:r w:rsidR="00D84035" w:rsidRPr="00EF7FA2">
        <w:rPr>
          <w:rFonts w:eastAsia="Times New Roman"/>
          <w:sz w:val="22"/>
          <w:szCs w:val="22"/>
        </w:rPr>
        <w:t xml:space="preserve">he Government’s anti-onshore wind campaign has suffered a setback, with the House of Lords voting down </w:t>
      </w:r>
      <w:hyperlink r:id="rId29" w:history="1">
        <w:r w:rsidR="00D84035" w:rsidRPr="00EF7FA2">
          <w:rPr>
            <w:rStyle w:val="Hyperlink"/>
            <w:rFonts w:eastAsia="Times New Roman"/>
            <w:sz w:val="22"/>
            <w:szCs w:val="22"/>
          </w:rPr>
          <w:t>its proposals to end onshore wind subsidies a year earlier</w:t>
        </w:r>
      </w:hyperlink>
      <w:r w:rsidR="00D84035" w:rsidRPr="00EF7FA2">
        <w:rPr>
          <w:rFonts w:eastAsia="Times New Roman"/>
          <w:sz w:val="22"/>
          <w:szCs w:val="22"/>
        </w:rPr>
        <w:t>.</w:t>
      </w:r>
      <w:r w:rsidR="00313678" w:rsidRPr="00EF7FA2">
        <w:rPr>
          <w:rFonts w:eastAsia="Times New Roman"/>
          <w:sz w:val="22"/>
          <w:szCs w:val="22"/>
        </w:rPr>
        <w:t xml:space="preserve"> There is a </w:t>
      </w:r>
      <w:hyperlink r:id="rId30" w:history="1">
        <w:r w:rsidR="00313678" w:rsidRPr="00EF7FA2">
          <w:rPr>
            <w:rStyle w:val="Hyperlink"/>
            <w:rFonts w:eastAsia="Times New Roman"/>
            <w:sz w:val="22"/>
            <w:szCs w:val="22"/>
          </w:rPr>
          <w:t>House of Commons petition</w:t>
        </w:r>
      </w:hyperlink>
      <w:r w:rsidR="00B85905" w:rsidRPr="00EF7FA2">
        <w:rPr>
          <w:rFonts w:eastAsia="Times New Roman"/>
          <w:sz w:val="22"/>
          <w:szCs w:val="22"/>
        </w:rPr>
        <w:t xml:space="preserve"> and</w:t>
      </w:r>
      <w:r w:rsidR="00313678" w:rsidRPr="00EF7FA2">
        <w:rPr>
          <w:rFonts w:eastAsia="Times New Roman"/>
          <w:sz w:val="22"/>
          <w:szCs w:val="22"/>
        </w:rPr>
        <w:t xml:space="preserve"> a Friends of the Earth </w:t>
      </w:r>
      <w:hyperlink r:id="rId31" w:history="1">
        <w:r w:rsidR="00313678" w:rsidRPr="00EF7FA2">
          <w:rPr>
            <w:rStyle w:val="Hyperlink"/>
            <w:rFonts w:eastAsia="Times New Roman"/>
            <w:sz w:val="22"/>
            <w:szCs w:val="22"/>
          </w:rPr>
          <w:t>email-your-MP</w:t>
        </w:r>
      </w:hyperlink>
      <w:r w:rsidR="00313678" w:rsidRPr="00EF7FA2">
        <w:rPr>
          <w:rFonts w:eastAsia="Times New Roman"/>
          <w:sz w:val="22"/>
          <w:szCs w:val="22"/>
        </w:rPr>
        <w:t xml:space="preserve"> </w:t>
      </w:r>
      <w:r w:rsidR="00AB65B9">
        <w:rPr>
          <w:rFonts w:eastAsia="Times New Roman"/>
          <w:sz w:val="22"/>
          <w:szCs w:val="22"/>
        </w:rPr>
        <w:t>e-</w:t>
      </w:r>
      <w:r w:rsidR="00313678" w:rsidRPr="00EF7FA2">
        <w:rPr>
          <w:rFonts w:eastAsia="Times New Roman"/>
          <w:sz w:val="22"/>
          <w:szCs w:val="22"/>
        </w:rPr>
        <w:t>action to speak out against the proposal to slash solar subsidies by 87%</w:t>
      </w:r>
      <w:r w:rsidR="00FA009F" w:rsidRPr="00EF7FA2">
        <w:rPr>
          <w:rFonts w:eastAsia="Times New Roman"/>
          <w:sz w:val="22"/>
          <w:szCs w:val="22"/>
        </w:rPr>
        <w:t xml:space="preserve">, which will hit small-scale and brownfield / rooftop schemes particularly </w:t>
      </w:r>
      <w:r w:rsidR="00FA009F" w:rsidRPr="00EF7FA2">
        <w:rPr>
          <w:rFonts w:eastAsia="Times New Roman"/>
          <w:sz w:val="22"/>
          <w:szCs w:val="22"/>
        </w:rPr>
        <w:lastRenderedPageBreak/>
        <w:t>hard.</w:t>
      </w:r>
      <w:r w:rsidR="00D84035" w:rsidRPr="00EF7FA2">
        <w:rPr>
          <w:rFonts w:eastAsia="Times New Roman"/>
          <w:sz w:val="22"/>
          <w:szCs w:val="22"/>
        </w:rPr>
        <w:t xml:space="preserve"> </w:t>
      </w:r>
      <w:r w:rsidR="00CC5BB7" w:rsidRPr="00EF7FA2">
        <w:rPr>
          <w:sz w:val="22"/>
          <w:szCs w:val="22"/>
        </w:rPr>
        <w:t>The cuts to renewables subsidies</w:t>
      </w:r>
      <w:r w:rsidR="006A6920" w:rsidRPr="00EF7FA2">
        <w:rPr>
          <w:sz w:val="22"/>
          <w:szCs w:val="22"/>
        </w:rPr>
        <w:t xml:space="preserve"> and removal of the exemption for renewable energy from the carbon tax (yes, you read that right) </w:t>
      </w:r>
      <w:r w:rsidR="00CC5BB7" w:rsidRPr="00EF7FA2">
        <w:rPr>
          <w:sz w:val="22"/>
          <w:szCs w:val="22"/>
        </w:rPr>
        <w:t xml:space="preserve">have led </w:t>
      </w:r>
      <w:r w:rsidR="006A6920" w:rsidRPr="00EF7FA2">
        <w:rPr>
          <w:sz w:val="22"/>
          <w:szCs w:val="22"/>
        </w:rPr>
        <w:t xml:space="preserve">to </w:t>
      </w:r>
      <w:r w:rsidR="00CC5BB7" w:rsidRPr="00EF7FA2">
        <w:rPr>
          <w:sz w:val="22"/>
          <w:szCs w:val="22"/>
        </w:rPr>
        <w:t xml:space="preserve">power station giant Drax </w:t>
      </w:r>
      <w:hyperlink r:id="rId32" w:history="1">
        <w:r w:rsidR="00CC5BB7" w:rsidRPr="00EF7FA2">
          <w:rPr>
            <w:rStyle w:val="Hyperlink"/>
            <w:sz w:val="22"/>
            <w:szCs w:val="22"/>
          </w:rPr>
          <w:t>pulling out of a carbon capture and storage</w:t>
        </w:r>
        <w:r w:rsidR="006A6920" w:rsidRPr="00EF7FA2">
          <w:rPr>
            <w:rStyle w:val="Hyperlink"/>
            <w:sz w:val="22"/>
            <w:szCs w:val="22"/>
          </w:rPr>
          <w:t xml:space="preserve"> scheme</w:t>
        </w:r>
      </w:hyperlink>
      <w:r w:rsidR="00CC5BB7" w:rsidRPr="00EF7FA2">
        <w:rPr>
          <w:sz w:val="22"/>
          <w:szCs w:val="22"/>
        </w:rPr>
        <w:t>. The White Rose CCS project would have trapped up to 90% of carbon emissions from a new power station next to the company’s existing Yorkshire power plant and stored the CO2 beneath the North Sea</w:t>
      </w:r>
      <w:r w:rsidR="006A6920" w:rsidRPr="00EF7FA2">
        <w:rPr>
          <w:sz w:val="22"/>
          <w:szCs w:val="22"/>
        </w:rPr>
        <w:t xml:space="preserve">. </w:t>
      </w:r>
      <w:r w:rsidR="00D84035" w:rsidRPr="00EF7FA2">
        <w:rPr>
          <w:rFonts w:eastAsia="Times New Roman"/>
          <w:sz w:val="22"/>
          <w:szCs w:val="22"/>
        </w:rPr>
        <w:t xml:space="preserve">RSPB research shows that the recent round of new fracking licences puts almost 300 of England’s most </w:t>
      </w:r>
      <w:hyperlink r:id="rId33" w:history="1">
        <w:r w:rsidR="00D84035" w:rsidRPr="00EF7FA2">
          <w:rPr>
            <w:rStyle w:val="Hyperlink"/>
            <w:rFonts w:eastAsia="Times New Roman"/>
            <w:sz w:val="22"/>
            <w:szCs w:val="22"/>
          </w:rPr>
          <w:t>valuable wildlife sites at risk</w:t>
        </w:r>
      </w:hyperlink>
      <w:r w:rsidR="00B57FAE" w:rsidRPr="00EF7FA2">
        <w:rPr>
          <w:rStyle w:val="Hyperlink"/>
          <w:rFonts w:eastAsia="Times New Roman"/>
          <w:color w:val="auto"/>
          <w:sz w:val="22"/>
          <w:szCs w:val="22"/>
          <w:u w:val="none"/>
        </w:rPr>
        <w:t>, so</w:t>
      </w:r>
      <w:r w:rsidR="00B57FAE" w:rsidRPr="00EF7FA2">
        <w:rPr>
          <w:rFonts w:eastAsia="Times New Roman"/>
          <w:sz w:val="22"/>
          <w:szCs w:val="22"/>
        </w:rPr>
        <w:t xml:space="preserve"> a coalition of environmental groups are running an </w:t>
      </w:r>
      <w:hyperlink r:id="rId34" w:history="1">
        <w:r w:rsidR="00B57FAE" w:rsidRPr="00EF7FA2">
          <w:rPr>
            <w:rStyle w:val="Hyperlink"/>
            <w:rFonts w:eastAsia="Times New Roman"/>
            <w:sz w:val="22"/>
            <w:szCs w:val="22"/>
          </w:rPr>
          <w:t>e-action</w:t>
        </w:r>
      </w:hyperlink>
      <w:r w:rsidR="00B57FAE" w:rsidRPr="00EF7FA2">
        <w:rPr>
          <w:rFonts w:eastAsia="Times New Roman"/>
          <w:sz w:val="22"/>
          <w:szCs w:val="22"/>
        </w:rPr>
        <w:t xml:space="preserve"> to ask the Government to stick to its pledge to protect such sites</w:t>
      </w:r>
      <w:r w:rsidR="00D84035" w:rsidRPr="00EF7FA2">
        <w:rPr>
          <w:rFonts w:eastAsia="Times New Roman"/>
          <w:sz w:val="22"/>
          <w:szCs w:val="22"/>
        </w:rPr>
        <w:t>.</w:t>
      </w:r>
      <w:r w:rsidR="005057EE" w:rsidRPr="00EF7FA2">
        <w:rPr>
          <w:rFonts w:eastAsia="Times New Roman"/>
          <w:sz w:val="22"/>
          <w:szCs w:val="22"/>
        </w:rPr>
        <w:t xml:space="preserve"> </w:t>
      </w:r>
      <w:r w:rsidR="005057EE" w:rsidRPr="00EF7FA2">
        <w:rPr>
          <w:sz w:val="22"/>
          <w:szCs w:val="22"/>
        </w:rPr>
        <w:t xml:space="preserve">The Government’s latest public attitudes survey found that just </w:t>
      </w:r>
      <w:hyperlink r:id="rId35" w:history="1">
        <w:r w:rsidR="005057EE" w:rsidRPr="00EF7FA2">
          <w:rPr>
            <w:rStyle w:val="Hyperlink"/>
            <w:sz w:val="22"/>
            <w:szCs w:val="22"/>
          </w:rPr>
          <w:t>21% of UK households support fracking</w:t>
        </w:r>
      </w:hyperlink>
      <w:r w:rsidR="005057EE" w:rsidRPr="00EF7FA2">
        <w:rPr>
          <w:sz w:val="22"/>
          <w:szCs w:val="22"/>
        </w:rPr>
        <w:t xml:space="preserve"> – the lowest percentage recorded by the survey - while 28% opposed it and 49% said they neither supported nor opposed it.</w:t>
      </w:r>
    </w:p>
    <w:p w:rsidR="00F0022D" w:rsidRPr="00EF7FA2" w:rsidRDefault="00F0022D" w:rsidP="00EF7FA2">
      <w:pPr>
        <w:textAlignment w:val="baseline"/>
        <w:rPr>
          <w:sz w:val="22"/>
          <w:szCs w:val="22"/>
        </w:rPr>
      </w:pPr>
    </w:p>
    <w:p w:rsidR="00F0022D" w:rsidRPr="00D44C64" w:rsidRDefault="00F0022D" w:rsidP="00EF7FA2">
      <w:pPr>
        <w:textAlignment w:val="baseline"/>
        <w:rPr>
          <w:b/>
          <w:sz w:val="22"/>
          <w:szCs w:val="22"/>
        </w:rPr>
      </w:pPr>
      <w:r w:rsidRPr="00D44C64">
        <w:rPr>
          <w:b/>
          <w:sz w:val="22"/>
          <w:szCs w:val="22"/>
        </w:rPr>
        <w:t>Devolution</w:t>
      </w:r>
    </w:p>
    <w:p w:rsidR="00F0022D" w:rsidRPr="00EF7FA2" w:rsidRDefault="00053DCC" w:rsidP="00EF7FA2">
      <w:pPr>
        <w:textAlignment w:val="baseline"/>
        <w:rPr>
          <w:sz w:val="22"/>
          <w:szCs w:val="22"/>
        </w:rPr>
      </w:pPr>
      <w:r w:rsidRPr="00EF7FA2">
        <w:rPr>
          <w:sz w:val="22"/>
          <w:szCs w:val="22"/>
        </w:rPr>
        <w:t xml:space="preserve">The Commons Library has produced a </w:t>
      </w:r>
      <w:hyperlink r:id="rId36" w:history="1">
        <w:r w:rsidRPr="00EF7FA2">
          <w:rPr>
            <w:rStyle w:val="Hyperlink"/>
            <w:sz w:val="22"/>
            <w:szCs w:val="22"/>
          </w:rPr>
          <w:t>briefing note</w:t>
        </w:r>
      </w:hyperlink>
      <w:r w:rsidRPr="00EF7FA2">
        <w:rPr>
          <w:sz w:val="22"/>
          <w:szCs w:val="22"/>
        </w:rPr>
        <w:t xml:space="preserve"> on the Cities and Local Government Devolution Bill. </w:t>
      </w:r>
      <w:r w:rsidR="00F0022D" w:rsidRPr="00EF7FA2">
        <w:rPr>
          <w:sz w:val="22"/>
          <w:szCs w:val="22"/>
        </w:rPr>
        <w:t xml:space="preserve">38 cities and counties have put forward </w:t>
      </w:r>
      <w:hyperlink r:id="rId37" w:history="1">
        <w:r w:rsidR="00F0022D" w:rsidRPr="00EF7FA2">
          <w:rPr>
            <w:rStyle w:val="Hyperlink"/>
            <w:sz w:val="22"/>
            <w:szCs w:val="22"/>
          </w:rPr>
          <w:t xml:space="preserve">bids for </w:t>
        </w:r>
        <w:r w:rsidR="005E4660" w:rsidRPr="00EF7FA2">
          <w:rPr>
            <w:rStyle w:val="Hyperlink"/>
            <w:sz w:val="22"/>
            <w:szCs w:val="22"/>
          </w:rPr>
          <w:t>‘</w:t>
        </w:r>
        <w:r w:rsidR="00F0022D" w:rsidRPr="00EF7FA2">
          <w:rPr>
            <w:rStyle w:val="Hyperlink"/>
            <w:sz w:val="22"/>
            <w:szCs w:val="22"/>
          </w:rPr>
          <w:t>devolved</w:t>
        </w:r>
        <w:r w:rsidR="005E4660" w:rsidRPr="00EF7FA2">
          <w:rPr>
            <w:rStyle w:val="Hyperlink"/>
            <w:sz w:val="22"/>
            <w:szCs w:val="22"/>
          </w:rPr>
          <w:t>’</w:t>
        </w:r>
        <w:r w:rsidR="00F0022D" w:rsidRPr="00EF7FA2">
          <w:rPr>
            <w:rStyle w:val="Hyperlink"/>
            <w:sz w:val="22"/>
            <w:szCs w:val="22"/>
          </w:rPr>
          <w:t xml:space="preserve"> powers and funding</w:t>
        </w:r>
      </w:hyperlink>
      <w:r w:rsidR="00F0022D" w:rsidRPr="00EF7FA2">
        <w:rPr>
          <w:sz w:val="22"/>
          <w:szCs w:val="22"/>
        </w:rPr>
        <w:t xml:space="preserve"> to Govern</w:t>
      </w:r>
      <w:r w:rsidR="00216E78" w:rsidRPr="00EF7FA2">
        <w:rPr>
          <w:sz w:val="22"/>
          <w:szCs w:val="22"/>
        </w:rPr>
        <w:t>ment</w:t>
      </w:r>
      <w:r w:rsidRPr="00EF7FA2">
        <w:rPr>
          <w:sz w:val="22"/>
          <w:szCs w:val="22"/>
        </w:rPr>
        <w:t xml:space="preserve"> under this Bill</w:t>
      </w:r>
      <w:r w:rsidR="00216E78" w:rsidRPr="00EF7FA2">
        <w:rPr>
          <w:sz w:val="22"/>
          <w:szCs w:val="22"/>
        </w:rPr>
        <w:t xml:space="preserve">, including Cumbria </w:t>
      </w:r>
      <w:r w:rsidR="00F0022D" w:rsidRPr="00EF7FA2">
        <w:rPr>
          <w:sz w:val="22"/>
          <w:szCs w:val="22"/>
        </w:rPr>
        <w:t xml:space="preserve">and Cheshire </w:t>
      </w:r>
      <w:r w:rsidRPr="00EF7FA2">
        <w:rPr>
          <w:sz w:val="22"/>
          <w:szCs w:val="22"/>
        </w:rPr>
        <w:t>&amp;</w:t>
      </w:r>
      <w:r w:rsidR="00F0022D" w:rsidRPr="00EF7FA2">
        <w:rPr>
          <w:sz w:val="22"/>
          <w:szCs w:val="22"/>
        </w:rPr>
        <w:t xml:space="preserve"> Warrington. </w:t>
      </w:r>
      <w:r w:rsidR="00216E78" w:rsidRPr="00EF7FA2">
        <w:rPr>
          <w:sz w:val="22"/>
          <w:szCs w:val="22"/>
        </w:rPr>
        <w:t xml:space="preserve">Lancashire were in negotiations, and we believe </w:t>
      </w:r>
      <w:r w:rsidRPr="00EF7FA2">
        <w:rPr>
          <w:sz w:val="22"/>
          <w:szCs w:val="22"/>
        </w:rPr>
        <w:t xml:space="preserve">they </w:t>
      </w:r>
      <w:r w:rsidR="00216E78" w:rsidRPr="00EF7FA2">
        <w:rPr>
          <w:sz w:val="22"/>
          <w:szCs w:val="22"/>
        </w:rPr>
        <w:t xml:space="preserve">do still hope to </w:t>
      </w:r>
      <w:r w:rsidRPr="00EF7FA2">
        <w:rPr>
          <w:sz w:val="22"/>
          <w:szCs w:val="22"/>
        </w:rPr>
        <w:t>c</w:t>
      </w:r>
      <w:r w:rsidR="006A2A18" w:rsidRPr="00EF7FA2">
        <w:rPr>
          <w:sz w:val="22"/>
          <w:szCs w:val="22"/>
        </w:rPr>
        <w:t xml:space="preserve">ome up with a deal, but didn’t make this deadline. </w:t>
      </w:r>
      <w:r w:rsidR="00F0022D" w:rsidRPr="00EF7FA2">
        <w:rPr>
          <w:sz w:val="22"/>
          <w:szCs w:val="22"/>
        </w:rPr>
        <w:t>Greater Manchester and the Liverpool City Region have already secured devolution deals</w:t>
      </w:r>
      <w:r w:rsidR="007A3625" w:rsidRPr="00EF7FA2">
        <w:rPr>
          <w:sz w:val="22"/>
          <w:szCs w:val="22"/>
        </w:rPr>
        <w:t>, and are seeking further powers</w:t>
      </w:r>
      <w:r w:rsidR="00F0022D" w:rsidRPr="00EF7FA2">
        <w:rPr>
          <w:sz w:val="22"/>
          <w:szCs w:val="22"/>
        </w:rPr>
        <w:t>. Experts predict that, as in Greater Manchester, these proposals will</w:t>
      </w:r>
      <w:r w:rsidR="005E4660" w:rsidRPr="00EF7FA2">
        <w:rPr>
          <w:sz w:val="22"/>
          <w:szCs w:val="22"/>
        </w:rPr>
        <w:t xml:space="preserve"> lead to larger-than-local land use planning.</w:t>
      </w:r>
      <w:r w:rsidR="00D47225" w:rsidRPr="00EF7FA2">
        <w:rPr>
          <w:sz w:val="22"/>
          <w:szCs w:val="22"/>
        </w:rPr>
        <w:t xml:space="preserve"> Concerns have been expressed that the approach to devolution has been </w:t>
      </w:r>
      <w:hyperlink r:id="rId38" w:history="1">
        <w:r w:rsidR="00D47225" w:rsidRPr="00EF7FA2">
          <w:rPr>
            <w:rStyle w:val="Hyperlink"/>
            <w:sz w:val="22"/>
            <w:szCs w:val="22"/>
          </w:rPr>
          <w:t>secretive, opaque and lacking accountability</w:t>
        </w:r>
      </w:hyperlink>
      <w:r w:rsidR="00D47225" w:rsidRPr="00EF7FA2">
        <w:rPr>
          <w:sz w:val="22"/>
          <w:szCs w:val="22"/>
        </w:rPr>
        <w:t>.</w:t>
      </w:r>
    </w:p>
    <w:p w:rsidR="00472D5A" w:rsidRPr="00EF7FA2" w:rsidRDefault="00472D5A" w:rsidP="00EF7FA2">
      <w:pPr>
        <w:textAlignment w:val="baseline"/>
        <w:rPr>
          <w:sz w:val="22"/>
          <w:szCs w:val="22"/>
        </w:rPr>
      </w:pPr>
    </w:p>
    <w:p w:rsidR="00472D5A" w:rsidRPr="00D44C64" w:rsidRDefault="00472D5A" w:rsidP="00EF7FA2">
      <w:pPr>
        <w:textAlignment w:val="baseline"/>
        <w:rPr>
          <w:b/>
          <w:sz w:val="22"/>
          <w:szCs w:val="22"/>
        </w:rPr>
      </w:pPr>
      <w:r w:rsidRPr="00D44C64">
        <w:rPr>
          <w:b/>
          <w:sz w:val="22"/>
          <w:szCs w:val="22"/>
        </w:rPr>
        <w:t>National Infrastructure Commission</w:t>
      </w:r>
    </w:p>
    <w:p w:rsidR="00692256" w:rsidRPr="00EF7FA2" w:rsidRDefault="00692256" w:rsidP="00EF7FA2">
      <w:pPr>
        <w:pStyle w:val="NormalWeb"/>
        <w:shd w:val="clear" w:color="auto" w:fill="FFFFFF"/>
        <w:spacing w:before="0" w:after="0"/>
        <w:rPr>
          <w:rFonts w:ascii="Arial" w:hAnsi="Arial" w:cs="Arial"/>
          <w:sz w:val="22"/>
          <w:szCs w:val="22"/>
        </w:rPr>
      </w:pPr>
      <w:r w:rsidRPr="00EF7FA2">
        <w:rPr>
          <w:rFonts w:ascii="Arial" w:hAnsi="Arial" w:cs="Arial"/>
          <w:sz w:val="22"/>
          <w:szCs w:val="22"/>
        </w:rPr>
        <w:t>The</w:t>
      </w:r>
      <w:r w:rsidR="00472D5A" w:rsidRPr="00EF7FA2">
        <w:rPr>
          <w:rFonts w:ascii="Arial" w:hAnsi="Arial" w:cs="Arial"/>
          <w:sz w:val="22"/>
          <w:szCs w:val="22"/>
        </w:rPr>
        <w:t xml:space="preserve"> Government </w:t>
      </w:r>
      <w:r w:rsidR="00807F7D" w:rsidRPr="00EF7FA2">
        <w:rPr>
          <w:rFonts w:ascii="Arial" w:hAnsi="Arial" w:cs="Arial"/>
          <w:sz w:val="22"/>
          <w:szCs w:val="22"/>
        </w:rPr>
        <w:t>has</w:t>
      </w:r>
      <w:r w:rsidR="00472D5A" w:rsidRPr="00EF7FA2">
        <w:rPr>
          <w:rFonts w:ascii="Arial" w:hAnsi="Arial" w:cs="Arial"/>
          <w:sz w:val="22"/>
          <w:szCs w:val="22"/>
        </w:rPr>
        <w:t xml:space="preserve"> set up an independent </w:t>
      </w:r>
      <w:hyperlink r:id="rId39" w:history="1">
        <w:r w:rsidR="00472D5A" w:rsidRPr="00EF7FA2">
          <w:rPr>
            <w:rStyle w:val="Hyperlink"/>
            <w:rFonts w:ascii="Arial" w:hAnsi="Arial" w:cs="Arial"/>
            <w:sz w:val="22"/>
            <w:szCs w:val="22"/>
          </w:rPr>
          <w:t>National Infrastructure Commission</w:t>
        </w:r>
      </w:hyperlink>
      <w:r w:rsidR="00472D5A" w:rsidRPr="00EF7FA2">
        <w:rPr>
          <w:rFonts w:ascii="Arial" w:hAnsi="Arial" w:cs="Arial"/>
          <w:sz w:val="22"/>
          <w:szCs w:val="22"/>
        </w:rPr>
        <w:t xml:space="preserve"> (NIC) </w:t>
      </w:r>
      <w:r w:rsidR="00807F7D" w:rsidRPr="00EF7FA2">
        <w:rPr>
          <w:rFonts w:ascii="Arial" w:hAnsi="Arial" w:cs="Arial"/>
          <w:sz w:val="22"/>
          <w:szCs w:val="22"/>
        </w:rPr>
        <w:t>to direct future nationally significant infrastructure development</w:t>
      </w:r>
      <w:r w:rsidR="00472D5A" w:rsidRPr="00EF7FA2">
        <w:rPr>
          <w:rFonts w:ascii="Arial" w:hAnsi="Arial" w:cs="Arial"/>
          <w:sz w:val="22"/>
          <w:szCs w:val="22"/>
        </w:rPr>
        <w:t>.</w:t>
      </w:r>
      <w:r w:rsidRPr="00EF7FA2">
        <w:rPr>
          <w:rFonts w:ascii="Arial" w:hAnsi="Arial" w:cs="Arial"/>
          <w:sz w:val="22"/>
          <w:szCs w:val="22"/>
        </w:rPr>
        <w:t xml:space="preserve"> </w:t>
      </w:r>
      <w:r w:rsidR="00472D5A" w:rsidRPr="00EF7FA2">
        <w:rPr>
          <w:rFonts w:ascii="Arial" w:hAnsi="Arial" w:cs="Arial"/>
          <w:sz w:val="22"/>
          <w:szCs w:val="22"/>
        </w:rPr>
        <w:t xml:space="preserve">The commission’s first chairman will be Lord Adonis, formerly a Labour transport minister. </w:t>
      </w:r>
      <w:r w:rsidRPr="00EF7FA2">
        <w:rPr>
          <w:rFonts w:ascii="Arial" w:hAnsi="Arial" w:cs="Arial"/>
          <w:sz w:val="22"/>
          <w:szCs w:val="22"/>
          <w:lang w:val="en-GB" w:eastAsia="en-GB"/>
        </w:rPr>
        <w:t>The NIC</w:t>
      </w:r>
      <w:r w:rsidR="00D44C64">
        <w:rPr>
          <w:rFonts w:ascii="Arial" w:hAnsi="Arial" w:cs="Arial"/>
          <w:sz w:val="22"/>
          <w:szCs w:val="22"/>
          <w:lang w:val="en-GB" w:eastAsia="en-GB"/>
        </w:rPr>
        <w:t>’s immediate priorities include</w:t>
      </w:r>
      <w:r w:rsidRPr="00EF7FA2">
        <w:rPr>
          <w:rFonts w:ascii="Arial" w:hAnsi="Arial" w:cs="Arial"/>
          <w:sz w:val="22"/>
          <w:szCs w:val="22"/>
          <w:lang w:val="en-GB" w:eastAsia="en-GB"/>
        </w:rPr>
        <w:t xml:space="preserve"> “a</w:t>
      </w:r>
      <w:r w:rsidRPr="00EF7FA2">
        <w:rPr>
          <w:rFonts w:ascii="Arial" w:hAnsi="Arial" w:cs="Arial"/>
          <w:sz w:val="22"/>
          <w:szCs w:val="22"/>
        </w:rPr>
        <w:t xml:space="preserve"> plan to transform the connectivity of the Northern cities, </w:t>
      </w:r>
      <w:r w:rsidR="00D44C64">
        <w:rPr>
          <w:rFonts w:ascii="Arial" w:hAnsi="Arial" w:cs="Arial"/>
          <w:sz w:val="22"/>
          <w:szCs w:val="22"/>
        </w:rPr>
        <w:t>including high speed rail (HS3)</w:t>
      </w:r>
      <w:r w:rsidRPr="00EF7FA2">
        <w:rPr>
          <w:rFonts w:ascii="Arial" w:hAnsi="Arial" w:cs="Arial"/>
          <w:sz w:val="22"/>
          <w:szCs w:val="22"/>
        </w:rPr>
        <w:t xml:space="preserve"> </w:t>
      </w:r>
      <w:r w:rsidR="00D44C64">
        <w:rPr>
          <w:rFonts w:ascii="Arial" w:hAnsi="Arial" w:cs="Arial"/>
          <w:sz w:val="22"/>
          <w:szCs w:val="22"/>
        </w:rPr>
        <w:t>…</w:t>
      </w:r>
      <w:r w:rsidRPr="00EF7FA2">
        <w:rPr>
          <w:rFonts w:ascii="Arial" w:hAnsi="Arial" w:cs="Arial"/>
          <w:sz w:val="22"/>
          <w:szCs w:val="22"/>
        </w:rPr>
        <w:t>and how to ensure investment in energy infrastructure can meet future demand in the most efficient way.” They will publish advice to Government on these i</w:t>
      </w:r>
      <w:r w:rsidR="00D44C64">
        <w:rPr>
          <w:rFonts w:ascii="Arial" w:hAnsi="Arial" w:cs="Arial"/>
          <w:sz w:val="22"/>
          <w:szCs w:val="22"/>
        </w:rPr>
        <w:t xml:space="preserve">ssues </w:t>
      </w:r>
      <w:r w:rsidR="00B47B7B">
        <w:rPr>
          <w:rFonts w:ascii="Arial" w:hAnsi="Arial" w:cs="Arial"/>
          <w:sz w:val="22"/>
          <w:szCs w:val="22"/>
        </w:rPr>
        <w:t>b</w:t>
      </w:r>
      <w:r w:rsidR="00D44C64">
        <w:rPr>
          <w:rFonts w:ascii="Arial" w:hAnsi="Arial" w:cs="Arial"/>
          <w:sz w:val="22"/>
          <w:szCs w:val="22"/>
        </w:rPr>
        <w:t>efore next year’s Budget, and</w:t>
      </w:r>
      <w:r w:rsidRPr="00EF7FA2">
        <w:rPr>
          <w:rFonts w:ascii="Arial" w:hAnsi="Arial" w:cs="Arial"/>
          <w:sz w:val="22"/>
          <w:szCs w:val="22"/>
        </w:rPr>
        <w:t xml:space="preserve"> will also </w:t>
      </w:r>
      <w:r w:rsidR="00D44C64">
        <w:rPr>
          <w:rFonts w:ascii="Arial" w:hAnsi="Arial" w:cs="Arial"/>
          <w:sz w:val="22"/>
          <w:szCs w:val="22"/>
        </w:rPr>
        <w:t>assess infrastructure</w:t>
      </w:r>
      <w:r w:rsidRPr="00EF7FA2">
        <w:rPr>
          <w:rFonts w:ascii="Arial" w:hAnsi="Arial" w:cs="Arial"/>
          <w:sz w:val="22"/>
          <w:szCs w:val="22"/>
        </w:rPr>
        <w:t xml:space="preserve"> requirements for the next 30 years.</w:t>
      </w:r>
    </w:p>
    <w:p w:rsidR="00472D5A" w:rsidRPr="00EF7FA2" w:rsidRDefault="00472D5A" w:rsidP="00EF7FA2">
      <w:pPr>
        <w:shd w:val="clear" w:color="auto" w:fill="FFFFFF"/>
        <w:rPr>
          <w:rFonts w:eastAsia="Times New Roman"/>
          <w:color w:val="444444"/>
          <w:sz w:val="22"/>
          <w:szCs w:val="22"/>
        </w:rPr>
      </w:pPr>
    </w:p>
    <w:p w:rsidR="00613CA8" w:rsidRPr="00D44C64" w:rsidRDefault="00613CA8" w:rsidP="00EF7FA2">
      <w:pPr>
        <w:shd w:val="clear" w:color="auto" w:fill="FFFFFF"/>
        <w:rPr>
          <w:rFonts w:eastAsia="Times New Roman"/>
          <w:b/>
          <w:sz w:val="22"/>
          <w:szCs w:val="22"/>
        </w:rPr>
      </w:pPr>
      <w:r w:rsidRPr="00D44C64">
        <w:rPr>
          <w:rFonts w:eastAsia="Times New Roman"/>
          <w:b/>
          <w:sz w:val="22"/>
          <w:szCs w:val="22"/>
        </w:rPr>
        <w:t>Planning</w:t>
      </w:r>
    </w:p>
    <w:p w:rsidR="00CB0BF5" w:rsidRPr="00EF7FA2" w:rsidRDefault="00613CA8" w:rsidP="00EF7FA2">
      <w:pPr>
        <w:shd w:val="clear" w:color="auto" w:fill="FFFFFF"/>
        <w:rPr>
          <w:rFonts w:eastAsia="Times New Roman"/>
          <w:sz w:val="22"/>
          <w:szCs w:val="22"/>
        </w:rPr>
      </w:pPr>
      <w:r w:rsidRPr="00EF7FA2">
        <w:rPr>
          <w:rFonts w:eastAsia="Times New Roman"/>
          <w:sz w:val="22"/>
          <w:szCs w:val="22"/>
        </w:rPr>
        <w:t xml:space="preserve">The wide-ranging </w:t>
      </w:r>
      <w:hyperlink r:id="rId40" w:history="1">
        <w:r w:rsidRPr="00EF7FA2">
          <w:rPr>
            <w:rStyle w:val="Hyperlink"/>
            <w:rFonts w:eastAsia="Times New Roman"/>
            <w:sz w:val="22"/>
            <w:szCs w:val="22"/>
          </w:rPr>
          <w:t>Housing and Planning Bill</w:t>
        </w:r>
      </w:hyperlink>
      <w:r w:rsidRPr="00EF7FA2">
        <w:rPr>
          <w:rFonts w:eastAsia="Times New Roman"/>
          <w:sz w:val="22"/>
          <w:szCs w:val="22"/>
        </w:rPr>
        <w:t xml:space="preserve"> was introduced to the Co</w:t>
      </w:r>
      <w:r w:rsidR="008E621D" w:rsidRPr="00EF7FA2">
        <w:rPr>
          <w:rFonts w:eastAsia="Times New Roman"/>
          <w:sz w:val="22"/>
          <w:szCs w:val="22"/>
        </w:rPr>
        <w:t>mmons without debate this month - see</w:t>
      </w:r>
      <w:r w:rsidRPr="00EF7FA2">
        <w:rPr>
          <w:rFonts w:eastAsia="Times New Roman"/>
          <w:sz w:val="22"/>
          <w:szCs w:val="22"/>
        </w:rPr>
        <w:t xml:space="preserve"> </w:t>
      </w:r>
      <w:hyperlink r:id="rId41" w:history="1">
        <w:r w:rsidR="008E621D" w:rsidRPr="00EF7FA2">
          <w:rPr>
            <w:rStyle w:val="Hyperlink"/>
            <w:rFonts w:eastAsia="Times New Roman"/>
            <w:sz w:val="22"/>
            <w:szCs w:val="22"/>
          </w:rPr>
          <w:t>Andy Boddington’s review of the Bill</w:t>
        </w:r>
      </w:hyperlink>
      <w:r w:rsidR="008E621D" w:rsidRPr="00EF7FA2">
        <w:rPr>
          <w:rFonts w:eastAsia="Times New Roman"/>
          <w:sz w:val="22"/>
          <w:szCs w:val="22"/>
        </w:rPr>
        <w:t xml:space="preserve"> for details. In brief, it </w:t>
      </w:r>
      <w:r w:rsidRPr="00EF7FA2">
        <w:rPr>
          <w:rFonts w:eastAsia="Times New Roman"/>
          <w:sz w:val="22"/>
          <w:szCs w:val="22"/>
        </w:rPr>
        <w:t>set</w:t>
      </w:r>
      <w:r w:rsidR="008E621D" w:rsidRPr="00EF7FA2">
        <w:rPr>
          <w:rFonts w:eastAsia="Times New Roman"/>
          <w:sz w:val="22"/>
          <w:szCs w:val="22"/>
        </w:rPr>
        <w:t xml:space="preserve">s </w:t>
      </w:r>
      <w:r w:rsidRPr="00EF7FA2">
        <w:rPr>
          <w:rFonts w:eastAsia="Times New Roman"/>
          <w:sz w:val="22"/>
          <w:szCs w:val="22"/>
        </w:rPr>
        <w:t>out proposals</w:t>
      </w:r>
      <w:r w:rsidR="00CB0BF5" w:rsidRPr="00EF7FA2">
        <w:rPr>
          <w:rFonts w:eastAsia="Times New Roman"/>
          <w:sz w:val="22"/>
          <w:szCs w:val="22"/>
        </w:rPr>
        <w:t xml:space="preserve"> </w:t>
      </w:r>
      <w:r w:rsidRPr="00EF7FA2">
        <w:rPr>
          <w:rFonts w:eastAsia="Times New Roman"/>
          <w:sz w:val="22"/>
          <w:szCs w:val="22"/>
        </w:rPr>
        <w:t>for</w:t>
      </w:r>
      <w:r w:rsidR="008E621D" w:rsidRPr="00EF7FA2">
        <w:rPr>
          <w:rFonts w:eastAsia="Times New Roman"/>
          <w:sz w:val="22"/>
          <w:szCs w:val="22"/>
        </w:rPr>
        <w:t>, amongst other things</w:t>
      </w:r>
      <w:r w:rsidR="00CB0BF5" w:rsidRPr="00EF7FA2">
        <w:rPr>
          <w:rFonts w:eastAsia="Times New Roman"/>
          <w:sz w:val="22"/>
          <w:szCs w:val="22"/>
        </w:rPr>
        <w:t>:</w:t>
      </w:r>
      <w:r w:rsidR="00BD2BC0" w:rsidRPr="00EF7FA2">
        <w:rPr>
          <w:rFonts w:eastAsia="Times New Roman"/>
          <w:sz w:val="22"/>
          <w:szCs w:val="22"/>
        </w:rPr>
        <w:t xml:space="preserve"> </w:t>
      </w:r>
    </w:p>
    <w:p w:rsidR="00CB0BF5" w:rsidRPr="00EF7FA2" w:rsidRDefault="00BD2BC0" w:rsidP="00EF7FA2">
      <w:pPr>
        <w:pStyle w:val="ListParagraph"/>
        <w:numPr>
          <w:ilvl w:val="0"/>
          <w:numId w:val="39"/>
        </w:numPr>
        <w:shd w:val="clear" w:color="auto" w:fill="FFFFFF"/>
        <w:rPr>
          <w:sz w:val="22"/>
          <w:szCs w:val="22"/>
        </w:rPr>
      </w:pPr>
      <w:r w:rsidRPr="00EF7FA2">
        <w:rPr>
          <w:sz w:val="22"/>
          <w:szCs w:val="22"/>
        </w:rPr>
        <w:t>granting</w:t>
      </w:r>
      <w:r w:rsidR="00613CA8" w:rsidRPr="00EF7FA2">
        <w:rPr>
          <w:sz w:val="22"/>
          <w:szCs w:val="22"/>
        </w:rPr>
        <w:t xml:space="preserve"> automatic planning permission in principle on</w:t>
      </w:r>
      <w:r w:rsidRPr="00EF7FA2">
        <w:rPr>
          <w:sz w:val="22"/>
          <w:szCs w:val="22"/>
        </w:rPr>
        <w:t xml:space="preserve"> designated</w:t>
      </w:r>
      <w:r w:rsidR="00613CA8" w:rsidRPr="00EF7FA2">
        <w:rPr>
          <w:sz w:val="22"/>
          <w:szCs w:val="22"/>
        </w:rPr>
        <w:t xml:space="preserve"> sites</w:t>
      </w:r>
      <w:r w:rsidRPr="00EF7FA2">
        <w:rPr>
          <w:sz w:val="22"/>
          <w:szCs w:val="22"/>
        </w:rPr>
        <w:t xml:space="preserve"> (intended initially just for small brownfield sites, but with no restriction on expansion to larger or greenfield sites)</w:t>
      </w:r>
      <w:r w:rsidR="00682B96" w:rsidRPr="00EF7FA2">
        <w:rPr>
          <w:sz w:val="22"/>
          <w:szCs w:val="22"/>
        </w:rPr>
        <w:t>;</w:t>
      </w:r>
      <w:r w:rsidRPr="00EF7FA2">
        <w:rPr>
          <w:sz w:val="22"/>
          <w:szCs w:val="22"/>
        </w:rPr>
        <w:t xml:space="preserve"> </w:t>
      </w:r>
    </w:p>
    <w:p w:rsidR="00CB0BF5" w:rsidRPr="00EF7FA2" w:rsidRDefault="00BD2BC0" w:rsidP="00EF7FA2">
      <w:pPr>
        <w:pStyle w:val="ListParagraph"/>
        <w:numPr>
          <w:ilvl w:val="0"/>
          <w:numId w:val="39"/>
        </w:numPr>
        <w:shd w:val="clear" w:color="auto" w:fill="FFFFFF"/>
        <w:rPr>
          <w:sz w:val="22"/>
          <w:szCs w:val="22"/>
        </w:rPr>
      </w:pPr>
      <w:r w:rsidRPr="00EF7FA2">
        <w:rPr>
          <w:sz w:val="22"/>
          <w:szCs w:val="22"/>
        </w:rPr>
        <w:t>giving the Secretary of State greate</w:t>
      </w:r>
      <w:r w:rsidR="00682B96" w:rsidRPr="00EF7FA2">
        <w:rPr>
          <w:sz w:val="22"/>
          <w:szCs w:val="22"/>
        </w:rPr>
        <w:t>r powers over local plan making;</w:t>
      </w:r>
      <w:r w:rsidRPr="00EF7FA2">
        <w:rPr>
          <w:sz w:val="22"/>
          <w:szCs w:val="22"/>
        </w:rPr>
        <w:t xml:space="preserve"> </w:t>
      </w:r>
      <w:r w:rsidR="00613CA8" w:rsidRPr="00EF7FA2">
        <w:rPr>
          <w:sz w:val="22"/>
          <w:szCs w:val="22"/>
        </w:rPr>
        <w:t xml:space="preserve"> </w:t>
      </w:r>
    </w:p>
    <w:p w:rsidR="00CB0BF5" w:rsidRPr="00EF7FA2" w:rsidRDefault="00682B96" w:rsidP="00EF7FA2">
      <w:pPr>
        <w:pStyle w:val="ListParagraph"/>
        <w:numPr>
          <w:ilvl w:val="0"/>
          <w:numId w:val="39"/>
        </w:numPr>
        <w:shd w:val="clear" w:color="auto" w:fill="FFFFFF"/>
        <w:rPr>
          <w:sz w:val="22"/>
          <w:szCs w:val="22"/>
        </w:rPr>
      </w:pPr>
      <w:r w:rsidRPr="00EF7FA2">
        <w:rPr>
          <w:sz w:val="22"/>
          <w:szCs w:val="22"/>
        </w:rPr>
        <w:t>requiring</w:t>
      </w:r>
      <w:r w:rsidR="00613CA8" w:rsidRPr="00EF7FA2">
        <w:rPr>
          <w:sz w:val="22"/>
          <w:szCs w:val="22"/>
        </w:rPr>
        <w:t xml:space="preserve"> councils to </w:t>
      </w:r>
      <w:r w:rsidR="00CB0BF5" w:rsidRPr="00EF7FA2">
        <w:rPr>
          <w:sz w:val="22"/>
          <w:szCs w:val="22"/>
        </w:rPr>
        <w:t>promote</w:t>
      </w:r>
      <w:r w:rsidR="00613CA8" w:rsidRPr="00EF7FA2">
        <w:rPr>
          <w:sz w:val="22"/>
          <w:szCs w:val="22"/>
        </w:rPr>
        <w:t xml:space="preserve"> “Starter Homes” (</w:t>
      </w:r>
      <w:r w:rsidR="00CB0BF5" w:rsidRPr="00EF7FA2">
        <w:rPr>
          <w:sz w:val="22"/>
          <w:szCs w:val="22"/>
        </w:rPr>
        <w:t xml:space="preserve">probably </w:t>
      </w:r>
      <w:r w:rsidR="00613CA8" w:rsidRPr="00EF7FA2">
        <w:rPr>
          <w:sz w:val="22"/>
          <w:szCs w:val="22"/>
        </w:rPr>
        <w:t>at the expense of “affordable” homes that would at least remain “affordable” in perpetuity)</w:t>
      </w:r>
      <w:r w:rsidR="00DD1EB9" w:rsidRPr="00EF7FA2">
        <w:rPr>
          <w:sz w:val="22"/>
          <w:szCs w:val="22"/>
        </w:rPr>
        <w:t>, while extending the Right to Buy voluntarily to housing associations and forcing councils to sell off their most valuable housing stock – ie 3 separate measures to reduce the supply of affordable housing</w:t>
      </w:r>
      <w:r w:rsidRPr="00EF7FA2">
        <w:rPr>
          <w:sz w:val="22"/>
          <w:szCs w:val="22"/>
        </w:rPr>
        <w:t>;</w:t>
      </w:r>
      <w:r w:rsidR="001C0034" w:rsidRPr="00EF7FA2">
        <w:rPr>
          <w:sz w:val="22"/>
          <w:szCs w:val="22"/>
        </w:rPr>
        <w:t xml:space="preserve"> </w:t>
      </w:r>
    </w:p>
    <w:p w:rsidR="00CB0BF5" w:rsidRPr="00EF7FA2" w:rsidRDefault="00682B96" w:rsidP="00EF7FA2">
      <w:pPr>
        <w:pStyle w:val="ListParagraph"/>
        <w:numPr>
          <w:ilvl w:val="0"/>
          <w:numId w:val="39"/>
        </w:numPr>
        <w:shd w:val="clear" w:color="auto" w:fill="FFFFFF"/>
        <w:rPr>
          <w:sz w:val="22"/>
          <w:szCs w:val="22"/>
        </w:rPr>
      </w:pPr>
      <w:r w:rsidRPr="00EF7FA2">
        <w:rPr>
          <w:sz w:val="22"/>
          <w:szCs w:val="22"/>
        </w:rPr>
        <w:t>requiring</w:t>
      </w:r>
      <w:r w:rsidR="00086980" w:rsidRPr="00EF7FA2">
        <w:rPr>
          <w:sz w:val="22"/>
          <w:szCs w:val="22"/>
        </w:rPr>
        <w:t xml:space="preserve"> councils to keep registers of brownfield land</w:t>
      </w:r>
      <w:r w:rsidR="00CB0BF5" w:rsidRPr="00EF7FA2">
        <w:rPr>
          <w:sz w:val="22"/>
          <w:szCs w:val="22"/>
        </w:rPr>
        <w:t>, and potentially other types of land</w:t>
      </w:r>
      <w:r w:rsidRPr="00EF7FA2">
        <w:rPr>
          <w:sz w:val="22"/>
          <w:szCs w:val="22"/>
        </w:rPr>
        <w:t>;</w:t>
      </w:r>
      <w:r w:rsidR="00086980" w:rsidRPr="00EF7FA2">
        <w:rPr>
          <w:sz w:val="22"/>
          <w:szCs w:val="22"/>
        </w:rPr>
        <w:t xml:space="preserve"> </w:t>
      </w:r>
    </w:p>
    <w:p w:rsidR="00CB0BF5" w:rsidRPr="00EF7FA2" w:rsidRDefault="00682B96" w:rsidP="00EF7FA2">
      <w:pPr>
        <w:pStyle w:val="ListParagraph"/>
        <w:numPr>
          <w:ilvl w:val="0"/>
          <w:numId w:val="39"/>
        </w:numPr>
        <w:shd w:val="clear" w:color="auto" w:fill="FFFFFF"/>
        <w:rPr>
          <w:sz w:val="22"/>
          <w:szCs w:val="22"/>
        </w:rPr>
      </w:pPr>
      <w:r w:rsidRPr="00EF7FA2">
        <w:rPr>
          <w:sz w:val="22"/>
          <w:szCs w:val="22"/>
        </w:rPr>
        <w:t>simplify</w:t>
      </w:r>
      <w:r w:rsidR="00CB0BF5" w:rsidRPr="00EF7FA2">
        <w:rPr>
          <w:sz w:val="22"/>
          <w:szCs w:val="22"/>
        </w:rPr>
        <w:t>ing</w:t>
      </w:r>
      <w:r w:rsidRPr="00EF7FA2">
        <w:rPr>
          <w:sz w:val="22"/>
          <w:szCs w:val="22"/>
        </w:rPr>
        <w:t xml:space="preserve"> and speed</w:t>
      </w:r>
      <w:r w:rsidR="00CB0BF5" w:rsidRPr="00EF7FA2">
        <w:rPr>
          <w:sz w:val="22"/>
          <w:szCs w:val="22"/>
        </w:rPr>
        <w:t>ing</w:t>
      </w:r>
      <w:r w:rsidRPr="00EF7FA2">
        <w:rPr>
          <w:sz w:val="22"/>
          <w:szCs w:val="22"/>
        </w:rPr>
        <w:t xml:space="preserve"> up neighbourhood planning; </w:t>
      </w:r>
    </w:p>
    <w:p w:rsidR="00DD1EB9" w:rsidRPr="00EF7FA2" w:rsidRDefault="001C0034" w:rsidP="00EF7FA2">
      <w:pPr>
        <w:pStyle w:val="ListParagraph"/>
        <w:numPr>
          <w:ilvl w:val="0"/>
          <w:numId w:val="39"/>
        </w:numPr>
        <w:shd w:val="clear" w:color="auto" w:fill="FFFFFF"/>
        <w:rPr>
          <w:sz w:val="22"/>
          <w:szCs w:val="22"/>
        </w:rPr>
      </w:pPr>
      <w:r w:rsidRPr="00EF7FA2">
        <w:rPr>
          <w:sz w:val="22"/>
          <w:szCs w:val="22"/>
        </w:rPr>
        <w:t xml:space="preserve">and </w:t>
      </w:r>
      <w:r w:rsidR="00682B96" w:rsidRPr="00EF7FA2">
        <w:rPr>
          <w:sz w:val="22"/>
          <w:szCs w:val="22"/>
        </w:rPr>
        <w:t xml:space="preserve">enabling </w:t>
      </w:r>
      <w:hyperlink r:id="rId42" w:history="1">
        <w:r w:rsidRPr="00EF7FA2">
          <w:rPr>
            <w:rStyle w:val="Hyperlink"/>
            <w:sz w:val="22"/>
            <w:szCs w:val="22"/>
          </w:rPr>
          <w:t>housing</w:t>
        </w:r>
      </w:hyperlink>
      <w:r w:rsidR="00682B96" w:rsidRPr="00EF7FA2">
        <w:rPr>
          <w:sz w:val="22"/>
          <w:szCs w:val="22"/>
        </w:rPr>
        <w:t xml:space="preserve"> to be included</w:t>
      </w:r>
      <w:r w:rsidRPr="00EF7FA2">
        <w:rPr>
          <w:sz w:val="22"/>
          <w:szCs w:val="22"/>
        </w:rPr>
        <w:t xml:space="preserve"> in applications for Nationally Significant Infrastructure Projects.</w:t>
      </w:r>
      <w:r w:rsidR="00086980" w:rsidRPr="00EF7FA2">
        <w:rPr>
          <w:sz w:val="22"/>
          <w:szCs w:val="22"/>
        </w:rPr>
        <w:t xml:space="preserve"> </w:t>
      </w:r>
    </w:p>
    <w:p w:rsidR="009D45B4" w:rsidRDefault="009D45B4" w:rsidP="00EF7FA2">
      <w:pPr>
        <w:shd w:val="clear" w:color="auto" w:fill="FFFFFF"/>
        <w:rPr>
          <w:sz w:val="22"/>
          <w:szCs w:val="22"/>
        </w:rPr>
      </w:pPr>
    </w:p>
    <w:p w:rsidR="009D45B4" w:rsidRDefault="00145B26" w:rsidP="00EF7FA2">
      <w:pPr>
        <w:shd w:val="clear" w:color="auto" w:fill="FFFFFF"/>
        <w:rPr>
          <w:sz w:val="22"/>
          <w:szCs w:val="22"/>
        </w:rPr>
      </w:pPr>
      <w:r w:rsidRPr="00EF7FA2">
        <w:rPr>
          <w:sz w:val="22"/>
          <w:szCs w:val="22"/>
        </w:rPr>
        <w:t xml:space="preserve">The Government also announced that the ability to </w:t>
      </w:r>
      <w:hyperlink r:id="rId43" w:history="1">
        <w:r w:rsidRPr="00EF7FA2">
          <w:rPr>
            <w:rStyle w:val="Hyperlink"/>
            <w:rFonts w:eastAsia="Times New Roman"/>
            <w:sz w:val="22"/>
            <w:szCs w:val="22"/>
          </w:rPr>
          <w:t>convert offices to homes without planning permission</w:t>
        </w:r>
      </w:hyperlink>
      <w:r w:rsidRPr="00EF7FA2">
        <w:rPr>
          <w:sz w:val="22"/>
          <w:szCs w:val="22"/>
        </w:rPr>
        <w:t xml:space="preserve"> will be made permanent, and that demolishing office blocks to build houses</w:t>
      </w:r>
      <w:r w:rsidR="00086980" w:rsidRPr="00EF7FA2">
        <w:rPr>
          <w:sz w:val="22"/>
          <w:szCs w:val="22"/>
        </w:rPr>
        <w:t xml:space="preserve"> and </w:t>
      </w:r>
      <w:r w:rsidR="00086980" w:rsidRPr="00EF7FA2">
        <w:rPr>
          <w:sz w:val="22"/>
          <w:szCs w:val="22"/>
        </w:rPr>
        <w:lastRenderedPageBreak/>
        <w:t>converting light industrial units and launderettes to housing</w:t>
      </w:r>
      <w:r w:rsidRPr="00EF7FA2">
        <w:rPr>
          <w:sz w:val="22"/>
          <w:szCs w:val="22"/>
        </w:rPr>
        <w:t xml:space="preserve"> will now also be considered permitted development.</w:t>
      </w:r>
    </w:p>
    <w:p w:rsidR="00B47B7B" w:rsidRPr="00EF7FA2" w:rsidRDefault="00B47B7B" w:rsidP="00EF7FA2">
      <w:pPr>
        <w:shd w:val="clear" w:color="auto" w:fill="FFFFFF"/>
        <w:rPr>
          <w:sz w:val="22"/>
          <w:szCs w:val="22"/>
        </w:rPr>
      </w:pPr>
    </w:p>
    <w:p w:rsidR="008E5203" w:rsidRPr="00EF7FA2" w:rsidRDefault="008E5203" w:rsidP="00EF7FA2">
      <w:pPr>
        <w:rPr>
          <w:b/>
          <w:i/>
          <w:sz w:val="22"/>
          <w:szCs w:val="22"/>
          <w:u w:val="dash"/>
        </w:rPr>
      </w:pPr>
      <w:r w:rsidRPr="00EF7FA2">
        <w:rPr>
          <w:b/>
          <w:i/>
          <w:sz w:val="22"/>
          <w:szCs w:val="22"/>
          <w:u w:val="dash"/>
        </w:rPr>
        <w:t>Publications</w:t>
      </w:r>
    </w:p>
    <w:p w:rsidR="00365C6C" w:rsidRPr="00EF7FA2" w:rsidRDefault="00365C6C" w:rsidP="00EF7FA2">
      <w:pPr>
        <w:rPr>
          <w:sz w:val="22"/>
          <w:szCs w:val="22"/>
        </w:rPr>
      </w:pPr>
    </w:p>
    <w:p w:rsidR="00C70E7D" w:rsidRPr="00B47B7B" w:rsidRDefault="00C70E7D" w:rsidP="00EF7FA2">
      <w:pPr>
        <w:pStyle w:val="Heading1"/>
        <w:shd w:val="clear" w:color="auto" w:fill="FFFFFF"/>
        <w:spacing w:before="0" w:after="0"/>
        <w:textAlignment w:val="baseline"/>
        <w:rPr>
          <w:bCs w:val="0"/>
          <w:sz w:val="22"/>
          <w:szCs w:val="22"/>
        </w:rPr>
      </w:pPr>
      <w:r w:rsidRPr="00B47B7B">
        <w:rPr>
          <w:bCs w:val="0"/>
          <w:sz w:val="22"/>
          <w:szCs w:val="22"/>
        </w:rPr>
        <w:t>Response for Nature</w:t>
      </w:r>
    </w:p>
    <w:p w:rsidR="00C70E7D" w:rsidRPr="00EF7FA2" w:rsidRDefault="00C70E7D" w:rsidP="00EF7FA2">
      <w:pPr>
        <w:pStyle w:val="intro"/>
        <w:shd w:val="clear" w:color="auto" w:fill="FFFFFF"/>
        <w:spacing w:before="0" w:beforeAutospacing="0" w:after="0" w:afterAutospacing="0"/>
        <w:textAlignment w:val="baseline"/>
        <w:rPr>
          <w:rFonts w:ascii="Arial" w:hAnsi="Arial" w:cs="Arial"/>
          <w:color w:val="414042"/>
          <w:sz w:val="22"/>
          <w:szCs w:val="22"/>
        </w:rPr>
      </w:pPr>
      <w:r w:rsidRPr="00EF7FA2">
        <w:rPr>
          <w:rFonts w:ascii="Arial" w:hAnsi="Arial" w:cs="Arial"/>
          <w:sz w:val="22"/>
          <w:szCs w:val="22"/>
        </w:rPr>
        <w:t xml:space="preserve">In 2013, the State of Nature report found that 60 per cent of UK species studied had declined in recent decades, and more than 1 in 10 could disappear from our shores altogether. That left the question: 'what needs to be done to improve the fate of nature in the UK?' </w:t>
      </w:r>
      <w:r w:rsidRPr="00EF7FA2">
        <w:rPr>
          <w:rFonts w:ascii="Arial" w:hAnsi="Arial" w:cs="Arial"/>
          <w:sz w:val="22"/>
          <w:szCs w:val="22"/>
          <w:shd w:val="clear" w:color="auto" w:fill="FFFFFF"/>
        </w:rPr>
        <w:t xml:space="preserve">Across the four UK countries, 34 different conservation organisations contributed to the </w:t>
      </w:r>
      <w:hyperlink r:id="rId44" w:history="1">
        <w:r w:rsidRPr="00EF7FA2">
          <w:rPr>
            <w:rStyle w:val="Hyperlink"/>
            <w:rFonts w:ascii="Arial" w:hAnsi="Arial" w:cs="Arial"/>
            <w:sz w:val="22"/>
            <w:szCs w:val="22"/>
            <w:shd w:val="clear" w:color="auto" w:fill="FFFFFF"/>
          </w:rPr>
          <w:t>Response for Nature</w:t>
        </w:r>
      </w:hyperlink>
      <w:r w:rsidRPr="00EF7FA2">
        <w:rPr>
          <w:rFonts w:ascii="Arial" w:hAnsi="Arial" w:cs="Arial"/>
          <w:sz w:val="22"/>
          <w:szCs w:val="22"/>
          <w:shd w:val="clear" w:color="auto" w:fill="FFFFFF"/>
        </w:rPr>
        <w:t xml:space="preserve"> project to help answer that question, identifying a range of actions necessary to save nature. </w:t>
      </w:r>
      <w:r w:rsidR="00CC1F2E" w:rsidRPr="00EF7FA2">
        <w:rPr>
          <w:rFonts w:ascii="Arial" w:hAnsi="Arial" w:cs="Arial"/>
          <w:sz w:val="22"/>
          <w:szCs w:val="22"/>
          <w:shd w:val="clear" w:color="auto" w:fill="FFFFFF"/>
        </w:rPr>
        <w:t xml:space="preserve">Reporting this month, the project highlights common themes and </w:t>
      </w:r>
      <w:r w:rsidRPr="00EF7FA2">
        <w:rPr>
          <w:rFonts w:ascii="Arial" w:hAnsi="Arial" w:cs="Arial"/>
          <w:sz w:val="22"/>
          <w:szCs w:val="22"/>
          <w:shd w:val="clear" w:color="auto" w:fill="FFFFFF"/>
        </w:rPr>
        <w:t>specific priorities for each UK country.</w:t>
      </w:r>
      <w:r w:rsidRPr="00EF7FA2">
        <w:rPr>
          <w:rStyle w:val="apple-converted-space"/>
          <w:rFonts w:ascii="Arial" w:hAnsi="Arial" w:cs="Arial"/>
          <w:sz w:val="22"/>
          <w:szCs w:val="22"/>
          <w:shd w:val="clear" w:color="auto" w:fill="FFFFFF"/>
        </w:rPr>
        <w:t> </w:t>
      </w:r>
    </w:p>
    <w:p w:rsidR="00C70E7D" w:rsidRPr="00EF7FA2" w:rsidRDefault="00C70E7D" w:rsidP="00EF7FA2">
      <w:pPr>
        <w:rPr>
          <w:sz w:val="22"/>
          <w:szCs w:val="22"/>
        </w:rPr>
      </w:pPr>
    </w:p>
    <w:p w:rsidR="00F178FA" w:rsidRPr="00B47B7B" w:rsidRDefault="00F178FA" w:rsidP="00EF7FA2">
      <w:pPr>
        <w:rPr>
          <w:b/>
          <w:color w:val="000000"/>
          <w:sz w:val="22"/>
          <w:szCs w:val="22"/>
          <w:shd w:val="clear" w:color="auto" w:fill="FFFFFF"/>
        </w:rPr>
      </w:pPr>
      <w:r w:rsidRPr="00B47B7B">
        <w:rPr>
          <w:b/>
          <w:color w:val="000000"/>
          <w:sz w:val="22"/>
          <w:szCs w:val="22"/>
          <w:shd w:val="clear" w:color="auto" w:fill="FFFFFF"/>
        </w:rPr>
        <w:t>Water and farming for people and nature</w:t>
      </w:r>
    </w:p>
    <w:p w:rsidR="00F178FA" w:rsidRPr="00EF7FA2" w:rsidRDefault="00F178FA" w:rsidP="00EF7FA2">
      <w:pPr>
        <w:rPr>
          <w:rStyle w:val="apple-converted-space"/>
          <w:color w:val="000000"/>
          <w:sz w:val="22"/>
          <w:szCs w:val="22"/>
          <w:shd w:val="clear" w:color="auto" w:fill="FFFFFF"/>
        </w:rPr>
      </w:pPr>
      <w:r w:rsidRPr="00EF7FA2">
        <w:rPr>
          <w:color w:val="000000"/>
          <w:sz w:val="22"/>
          <w:szCs w:val="22"/>
          <w:shd w:val="clear" w:color="auto" w:fill="FFFFFF"/>
        </w:rPr>
        <w:t>Wildlife and Countryside Link (the national grouping of environmental NGOs) has launched two major publications –</w:t>
      </w:r>
      <w:r w:rsidRPr="00EF7FA2">
        <w:rPr>
          <w:rStyle w:val="apple-converted-space"/>
          <w:color w:val="000000"/>
          <w:sz w:val="22"/>
          <w:szCs w:val="22"/>
          <w:shd w:val="clear" w:color="auto" w:fill="FFFFFF"/>
        </w:rPr>
        <w:t> </w:t>
      </w:r>
      <w:hyperlink r:id="rId45" w:tooltip="Blueprint for Water (opens in a new window)" w:history="1">
        <w:r w:rsidRPr="00EF7FA2">
          <w:rPr>
            <w:rStyle w:val="Hyperlink"/>
            <w:sz w:val="22"/>
            <w:szCs w:val="22"/>
            <w:shd w:val="clear" w:color="auto" w:fill="FFFFFF"/>
          </w:rPr>
          <w:t>Water Matters</w:t>
        </w:r>
      </w:hyperlink>
      <w:r w:rsidRPr="00EF7FA2">
        <w:rPr>
          <w:rStyle w:val="apple-converted-space"/>
          <w:color w:val="000000"/>
          <w:sz w:val="22"/>
          <w:szCs w:val="22"/>
          <w:shd w:val="clear" w:color="auto" w:fill="FFFFFF"/>
        </w:rPr>
        <w:t> </w:t>
      </w:r>
      <w:r w:rsidRPr="00EF7FA2">
        <w:rPr>
          <w:color w:val="000000"/>
          <w:sz w:val="22"/>
          <w:szCs w:val="22"/>
          <w:shd w:val="clear" w:color="auto" w:fill="FFFFFF"/>
        </w:rPr>
        <w:t>and</w:t>
      </w:r>
      <w:r w:rsidRPr="00EF7FA2">
        <w:rPr>
          <w:rStyle w:val="apple-converted-space"/>
          <w:color w:val="000000"/>
          <w:sz w:val="22"/>
          <w:szCs w:val="22"/>
          <w:shd w:val="clear" w:color="auto" w:fill="FFFFFF"/>
        </w:rPr>
        <w:t> </w:t>
      </w:r>
      <w:hyperlink r:id="rId46" w:tooltip="Farming Fit for the Future (opens in a new window)" w:history="1">
        <w:r w:rsidRPr="00EF7FA2">
          <w:rPr>
            <w:rStyle w:val="Hyperlink"/>
            <w:sz w:val="22"/>
            <w:szCs w:val="22"/>
            <w:shd w:val="clear" w:color="auto" w:fill="FFFFFF"/>
          </w:rPr>
          <w:t>Farming Fit for the Future</w:t>
        </w:r>
      </w:hyperlink>
      <w:r w:rsidRPr="00EF7FA2">
        <w:rPr>
          <w:color w:val="000000"/>
          <w:sz w:val="22"/>
          <w:szCs w:val="22"/>
          <w:shd w:val="clear" w:color="auto" w:fill="FFFFFF"/>
        </w:rPr>
        <w:t xml:space="preserve">. These publications set out a coherent holistic approach for a future in which the natural environment underpins healthy farmland, rivers, lakes and wetlands in England and they call on the Government, businesses and wider society to do more to achieve this. The Parliamentary launch of the two publications brought together more than one hundred different stakeholders including farmers, water companies, MPs and voluntary organisations. Zac Goldsmith MP and the Secretary of State, the Rt Hon Elizabeth Truss MP, spoke about </w:t>
      </w:r>
      <w:hyperlink r:id="rId47" w:history="1">
        <w:r w:rsidRPr="00EF7FA2">
          <w:rPr>
            <w:rStyle w:val="Hyperlink"/>
            <w:sz w:val="22"/>
            <w:szCs w:val="22"/>
            <w:shd w:val="clear" w:color="auto" w:fill="FFFFFF"/>
          </w:rPr>
          <w:t>the importance of taking an integrated approach</w:t>
        </w:r>
      </w:hyperlink>
      <w:r w:rsidRPr="00EF7FA2">
        <w:rPr>
          <w:color w:val="000000"/>
          <w:sz w:val="22"/>
          <w:szCs w:val="22"/>
          <w:shd w:val="clear" w:color="auto" w:fill="FFFFFF"/>
        </w:rPr>
        <w:t xml:space="preserve"> and Link’s Director, Dr Elaine King, highlighted the </w:t>
      </w:r>
      <w:hyperlink r:id="rId48" w:history="1">
        <w:r w:rsidRPr="00EF7FA2">
          <w:rPr>
            <w:rStyle w:val="Hyperlink"/>
            <w:sz w:val="22"/>
            <w:szCs w:val="22"/>
            <w:shd w:val="clear" w:color="auto" w:fill="FFFFFF"/>
          </w:rPr>
          <w:t>need to work together</w:t>
        </w:r>
      </w:hyperlink>
      <w:r w:rsidRPr="00EF7FA2">
        <w:rPr>
          <w:color w:val="000000"/>
          <w:sz w:val="22"/>
          <w:szCs w:val="22"/>
          <w:shd w:val="clear" w:color="auto" w:fill="FFFFFF"/>
        </w:rPr>
        <w:t xml:space="preserve"> to deliver our shared ambitions, in enhancing the natural environment for people, wildlife and the economy.</w:t>
      </w:r>
      <w:r w:rsidRPr="00EF7FA2">
        <w:rPr>
          <w:rStyle w:val="apple-converted-space"/>
          <w:color w:val="000000"/>
          <w:sz w:val="22"/>
          <w:szCs w:val="22"/>
          <w:shd w:val="clear" w:color="auto" w:fill="FFFFFF"/>
        </w:rPr>
        <w:t> </w:t>
      </w:r>
    </w:p>
    <w:p w:rsidR="00B85905" w:rsidRPr="00EF7FA2" w:rsidRDefault="00B85905" w:rsidP="00EF7FA2">
      <w:pPr>
        <w:rPr>
          <w:rStyle w:val="apple-converted-space"/>
          <w:color w:val="000000"/>
          <w:sz w:val="22"/>
          <w:szCs w:val="22"/>
          <w:shd w:val="clear" w:color="auto" w:fill="FFFFFF"/>
        </w:rPr>
      </w:pPr>
    </w:p>
    <w:p w:rsidR="00B85905" w:rsidRPr="00EF7FA2" w:rsidRDefault="00B85905" w:rsidP="00EF7FA2">
      <w:pPr>
        <w:rPr>
          <w:b/>
          <w:bCs/>
          <w:sz w:val="22"/>
          <w:szCs w:val="22"/>
          <w:shd w:val="clear" w:color="auto" w:fill="FFFFFF"/>
        </w:rPr>
      </w:pPr>
      <w:r w:rsidRPr="00EF7FA2">
        <w:rPr>
          <w:b/>
          <w:bCs/>
          <w:sz w:val="22"/>
          <w:szCs w:val="22"/>
          <w:shd w:val="clear" w:color="auto" w:fill="FFFFFF"/>
        </w:rPr>
        <w:t>Better protection needed for natural beauty?</w:t>
      </w:r>
    </w:p>
    <w:p w:rsidR="00B85905" w:rsidRPr="00EF7FA2" w:rsidRDefault="00C27F9A" w:rsidP="00EF7FA2">
      <w:pPr>
        <w:rPr>
          <w:sz w:val="22"/>
          <w:szCs w:val="22"/>
        </w:rPr>
      </w:pPr>
      <w:r w:rsidRPr="00B47B7B">
        <w:rPr>
          <w:bCs/>
          <w:sz w:val="22"/>
          <w:szCs w:val="22"/>
          <w:shd w:val="clear" w:color="auto" w:fill="FFFFFF"/>
        </w:rPr>
        <w:t xml:space="preserve">A </w:t>
      </w:r>
      <w:hyperlink r:id="rId49" w:history="1">
        <w:r w:rsidRPr="00B47B7B">
          <w:rPr>
            <w:rStyle w:val="Hyperlink"/>
            <w:bCs/>
            <w:sz w:val="22"/>
            <w:szCs w:val="22"/>
            <w:shd w:val="clear" w:color="auto" w:fill="FFFFFF"/>
          </w:rPr>
          <w:t>new report from the National Trust</w:t>
        </w:r>
      </w:hyperlink>
      <w:r w:rsidRPr="00B47B7B">
        <w:rPr>
          <w:bCs/>
          <w:sz w:val="22"/>
          <w:szCs w:val="22"/>
          <w:shd w:val="clear" w:color="auto" w:fill="FFFFFF"/>
        </w:rPr>
        <w:t xml:space="preserve"> concludes that t</w:t>
      </w:r>
      <w:r w:rsidR="00B85905" w:rsidRPr="00B47B7B">
        <w:rPr>
          <w:bCs/>
          <w:sz w:val="22"/>
          <w:szCs w:val="22"/>
          <w:shd w:val="clear" w:color="auto" w:fill="FFFFFF"/>
        </w:rPr>
        <w:t xml:space="preserve">he </w:t>
      </w:r>
      <w:r w:rsidRPr="00B47B7B">
        <w:rPr>
          <w:bCs/>
          <w:sz w:val="22"/>
          <w:szCs w:val="22"/>
          <w:shd w:val="clear" w:color="auto" w:fill="FFFFFF"/>
        </w:rPr>
        <w:t>G</w:t>
      </w:r>
      <w:r w:rsidR="00B85905" w:rsidRPr="00B47B7B">
        <w:rPr>
          <w:bCs/>
          <w:sz w:val="22"/>
          <w:szCs w:val="22"/>
          <w:shd w:val="clear" w:color="auto" w:fill="FFFFFF"/>
        </w:rPr>
        <w:t xml:space="preserve">overnment should </w:t>
      </w:r>
      <w:r w:rsidRPr="00B47B7B">
        <w:rPr>
          <w:bCs/>
          <w:sz w:val="22"/>
          <w:szCs w:val="22"/>
          <w:shd w:val="clear" w:color="auto" w:fill="FFFFFF"/>
        </w:rPr>
        <w:t>update</w:t>
      </w:r>
      <w:r w:rsidR="00B85905" w:rsidRPr="00B47B7B">
        <w:rPr>
          <w:bCs/>
          <w:sz w:val="22"/>
          <w:szCs w:val="22"/>
          <w:shd w:val="clear" w:color="auto" w:fill="FFFFFF"/>
        </w:rPr>
        <w:t xml:space="preserve"> national planning guidance to include nine tests to ensure </w:t>
      </w:r>
      <w:r w:rsidRPr="00B47B7B">
        <w:rPr>
          <w:bCs/>
          <w:sz w:val="22"/>
          <w:szCs w:val="22"/>
          <w:shd w:val="clear" w:color="auto" w:fill="FFFFFF"/>
        </w:rPr>
        <w:t xml:space="preserve">that </w:t>
      </w:r>
      <w:r w:rsidR="00B85905" w:rsidRPr="00B47B7B">
        <w:rPr>
          <w:bCs/>
          <w:sz w:val="22"/>
          <w:szCs w:val="22"/>
          <w:shd w:val="clear" w:color="auto" w:fill="FFFFFF"/>
        </w:rPr>
        <w:t xml:space="preserve">areas of outstanding natural beauty (AONBs) are adequately protected from inappropriate development. </w:t>
      </w:r>
      <w:r w:rsidRPr="00B47B7B">
        <w:rPr>
          <w:bCs/>
          <w:sz w:val="22"/>
          <w:szCs w:val="22"/>
          <w:shd w:val="clear" w:color="auto" w:fill="FFFFFF"/>
        </w:rPr>
        <w:t>They found that in two-thirds of decisions investigated over the past three years,</w:t>
      </w:r>
      <w:r w:rsidR="00B85905" w:rsidRPr="00EF7FA2">
        <w:rPr>
          <w:sz w:val="22"/>
          <w:szCs w:val="22"/>
          <w:shd w:val="clear" w:color="auto" w:fill="FFFFFF"/>
        </w:rPr>
        <w:t xml:space="preserve"> the duty of regard for AONBs set out in the </w:t>
      </w:r>
      <w:r w:rsidR="00B47B7B">
        <w:rPr>
          <w:sz w:val="22"/>
          <w:szCs w:val="22"/>
          <w:shd w:val="clear" w:color="auto" w:fill="FFFFFF"/>
        </w:rPr>
        <w:t>law</w:t>
      </w:r>
      <w:r w:rsidR="00B85905" w:rsidRPr="00EF7FA2">
        <w:rPr>
          <w:sz w:val="22"/>
          <w:szCs w:val="22"/>
          <w:shd w:val="clear" w:color="auto" w:fill="FFFFFF"/>
        </w:rPr>
        <w:t xml:space="preserve"> was not formally noted in planning reports</w:t>
      </w:r>
      <w:r w:rsidR="00B47B7B">
        <w:rPr>
          <w:sz w:val="22"/>
          <w:szCs w:val="22"/>
          <w:shd w:val="clear" w:color="auto" w:fill="FFFFFF"/>
        </w:rPr>
        <w:t xml:space="preserve">, and </w:t>
      </w:r>
      <w:r w:rsidR="00B85905" w:rsidRPr="00EF7FA2">
        <w:rPr>
          <w:sz w:val="22"/>
          <w:szCs w:val="22"/>
          <w:shd w:val="clear" w:color="auto" w:fill="FFFFFF"/>
        </w:rPr>
        <w:t>AONBs were</w:t>
      </w:r>
      <w:r w:rsidR="00B47B7B">
        <w:rPr>
          <w:sz w:val="22"/>
          <w:szCs w:val="22"/>
          <w:shd w:val="clear" w:color="auto" w:fill="FFFFFF"/>
        </w:rPr>
        <w:t xml:space="preserve"> frequently</w:t>
      </w:r>
      <w:r w:rsidR="00B85905" w:rsidRPr="00EF7FA2">
        <w:rPr>
          <w:sz w:val="22"/>
          <w:szCs w:val="22"/>
          <w:shd w:val="clear" w:color="auto" w:fill="FFFFFF"/>
        </w:rPr>
        <w:t xml:space="preserve"> not identified as being exempt from the presumption in favour of sustainable development under the National Planning Policy Framework.</w:t>
      </w:r>
    </w:p>
    <w:p w:rsidR="00365C6C" w:rsidRPr="00EF7FA2" w:rsidRDefault="00365C6C" w:rsidP="00EF7FA2">
      <w:pPr>
        <w:rPr>
          <w:sz w:val="22"/>
          <w:szCs w:val="22"/>
        </w:rPr>
      </w:pPr>
    </w:p>
    <w:p w:rsidR="00451778" w:rsidRPr="00EF7FA2" w:rsidRDefault="00451778" w:rsidP="00EF7FA2">
      <w:pPr>
        <w:rPr>
          <w:sz w:val="22"/>
          <w:szCs w:val="22"/>
        </w:rPr>
      </w:pPr>
      <w:r w:rsidRPr="00EF7FA2">
        <w:rPr>
          <w:b/>
          <w:bCs/>
          <w:sz w:val="22"/>
          <w:szCs w:val="22"/>
        </w:rPr>
        <w:t>Valuing our life support systems</w:t>
      </w:r>
    </w:p>
    <w:p w:rsidR="00451778" w:rsidRPr="00EF7FA2" w:rsidRDefault="00451778" w:rsidP="00EF7FA2">
      <w:pPr>
        <w:rPr>
          <w:sz w:val="22"/>
          <w:szCs w:val="22"/>
        </w:rPr>
      </w:pPr>
      <w:r w:rsidRPr="00EF7FA2">
        <w:rPr>
          <w:sz w:val="22"/>
          <w:szCs w:val="22"/>
        </w:rPr>
        <w:t>Natural capital underpins our economy and our health and is of vital importance to human wellbeing. In its</w:t>
      </w:r>
      <w:r w:rsidR="00DF5915">
        <w:rPr>
          <w:sz w:val="22"/>
          <w:szCs w:val="22"/>
        </w:rPr>
        <w:t xml:space="preserve"> (rather belated)</w:t>
      </w:r>
      <w:r w:rsidRPr="00EF7FA2">
        <w:rPr>
          <w:sz w:val="22"/>
          <w:szCs w:val="22"/>
        </w:rPr>
        <w:t xml:space="preserve"> ‘</w:t>
      </w:r>
      <w:hyperlink r:id="rId50" w:history="1">
        <w:r w:rsidRPr="00EF7FA2">
          <w:rPr>
            <w:rStyle w:val="Hyperlink"/>
            <w:sz w:val="22"/>
            <w:szCs w:val="22"/>
          </w:rPr>
          <w:t>Valuing our Life Support Systems</w:t>
        </w:r>
      </w:hyperlink>
      <w:r w:rsidRPr="00EF7FA2">
        <w:rPr>
          <w:sz w:val="22"/>
          <w:szCs w:val="22"/>
        </w:rPr>
        <w:t xml:space="preserve">’ summit report The </w:t>
      </w:r>
      <w:hyperlink r:id="rId51" w:history="1">
        <w:r w:rsidRPr="00EF7FA2">
          <w:rPr>
            <w:rStyle w:val="Hyperlink"/>
            <w:sz w:val="22"/>
            <w:szCs w:val="22"/>
          </w:rPr>
          <w:t>Natural Capital Initiative</w:t>
        </w:r>
      </w:hyperlink>
      <w:r w:rsidRPr="00EF7FA2">
        <w:rPr>
          <w:sz w:val="22"/>
          <w:szCs w:val="22"/>
        </w:rPr>
        <w:t xml:space="preserve"> argues that the valuation of natural capital enables the use of rational policy and business tools for decision-making about investments in infrastructure, and is urgently needed if we are to achieve long term sustainability.  All outputs of the summit, including speaker presentations and videos, are now available on the </w:t>
      </w:r>
      <w:hyperlink r:id="rId52" w:history="1">
        <w:r w:rsidRPr="00EF7FA2">
          <w:rPr>
            <w:rStyle w:val="Hyperlink"/>
            <w:sz w:val="22"/>
            <w:szCs w:val="22"/>
          </w:rPr>
          <w:t>Natural Capital Initiative website</w:t>
        </w:r>
      </w:hyperlink>
      <w:r w:rsidRPr="00EF7FA2">
        <w:rPr>
          <w:sz w:val="22"/>
          <w:szCs w:val="22"/>
        </w:rPr>
        <w:t>.</w:t>
      </w:r>
    </w:p>
    <w:p w:rsidR="00451778" w:rsidRPr="00EF7FA2" w:rsidRDefault="00451778" w:rsidP="00EF7FA2">
      <w:pPr>
        <w:rPr>
          <w:sz w:val="22"/>
          <w:szCs w:val="22"/>
        </w:rPr>
      </w:pPr>
    </w:p>
    <w:p w:rsidR="00365C6C" w:rsidRPr="00B47B7B" w:rsidRDefault="006365C4" w:rsidP="00EF7FA2">
      <w:pPr>
        <w:rPr>
          <w:b/>
          <w:sz w:val="22"/>
          <w:szCs w:val="22"/>
        </w:rPr>
      </w:pPr>
      <w:r w:rsidRPr="00B47B7B">
        <w:rPr>
          <w:b/>
          <w:sz w:val="22"/>
          <w:szCs w:val="22"/>
        </w:rPr>
        <w:t>Green Belt</w:t>
      </w:r>
    </w:p>
    <w:p w:rsidR="006365C4" w:rsidRPr="00B47B7B" w:rsidRDefault="006365C4" w:rsidP="00EF7FA2">
      <w:pPr>
        <w:pStyle w:val="NormalWeb"/>
        <w:shd w:val="clear" w:color="auto" w:fill="FFFFFF"/>
        <w:spacing w:before="0" w:after="0"/>
        <w:rPr>
          <w:rFonts w:ascii="Arial" w:hAnsi="Arial" w:cs="Arial"/>
          <w:sz w:val="22"/>
          <w:szCs w:val="22"/>
        </w:rPr>
      </w:pPr>
      <w:r w:rsidRPr="00B47B7B">
        <w:rPr>
          <w:rFonts w:ascii="Arial" w:hAnsi="Arial" w:cs="Arial"/>
          <w:sz w:val="22"/>
          <w:szCs w:val="22"/>
        </w:rPr>
        <w:t>New Government</w:t>
      </w:r>
      <w:r w:rsidRPr="00B47B7B">
        <w:rPr>
          <w:rStyle w:val="apple-converted-space"/>
          <w:rFonts w:ascii="Arial" w:hAnsi="Arial" w:cs="Arial"/>
          <w:sz w:val="22"/>
          <w:szCs w:val="22"/>
        </w:rPr>
        <w:t> </w:t>
      </w:r>
      <w:hyperlink r:id="rId53" w:tgtFrame="_blank" w:history="1">
        <w:r w:rsidRPr="00EF7FA2">
          <w:rPr>
            <w:rStyle w:val="Hyperlink"/>
            <w:rFonts w:ascii="Arial" w:eastAsia="Calibri" w:hAnsi="Arial" w:cs="Arial"/>
            <w:sz w:val="22"/>
            <w:szCs w:val="22"/>
            <w:shd w:val="clear" w:color="auto" w:fill="FFFFFF"/>
            <w:lang w:val="en-GB" w:eastAsia="en-GB"/>
          </w:rPr>
          <w:t>figures</w:t>
        </w:r>
      </w:hyperlink>
      <w:r w:rsidRPr="00EF7FA2">
        <w:rPr>
          <w:rStyle w:val="apple-converted-space"/>
          <w:rFonts w:ascii="Arial" w:hAnsi="Arial" w:cs="Arial"/>
          <w:color w:val="414141"/>
          <w:sz w:val="22"/>
          <w:szCs w:val="22"/>
        </w:rPr>
        <w:t> </w:t>
      </w:r>
      <w:r w:rsidRPr="00B47B7B">
        <w:rPr>
          <w:rFonts w:ascii="Arial" w:hAnsi="Arial" w:cs="Arial"/>
          <w:sz w:val="22"/>
          <w:szCs w:val="22"/>
        </w:rPr>
        <w:t>have shown that the overall area of green belt land decreased by 2,000 hectares last year, marking</w:t>
      </w:r>
      <w:r w:rsidRPr="00B47B7B">
        <w:rPr>
          <w:rStyle w:val="apple-converted-space"/>
          <w:rFonts w:ascii="Arial" w:hAnsi="Arial" w:cs="Arial"/>
          <w:sz w:val="22"/>
          <w:szCs w:val="22"/>
        </w:rPr>
        <w:t> </w:t>
      </w:r>
      <w:r w:rsidRPr="00B47B7B">
        <w:rPr>
          <w:rStyle w:val="Emphasis"/>
          <w:rFonts w:ascii="Arial" w:hAnsi="Arial" w:cs="Arial"/>
          <w:i w:val="0"/>
          <w:iCs w:val="0"/>
          <w:sz w:val="22"/>
          <w:szCs w:val="22"/>
        </w:rPr>
        <w:t xml:space="preserve">‘‘the largest annual change in the area of green belt reported in the last five years.’’ </w:t>
      </w:r>
      <w:r w:rsidRPr="00B47B7B">
        <w:rPr>
          <w:rFonts w:ascii="Arial" w:hAnsi="Arial" w:cs="Arial"/>
          <w:sz w:val="22"/>
          <w:szCs w:val="22"/>
        </w:rPr>
        <w:t>The decrease was driven by 11 local authorities who adopted local plans which saw parcels of green belt land redesignated. This pattern can be expected to continue over the next few years with Green Belt authorities under significant pressure to release land for building.</w:t>
      </w:r>
    </w:p>
    <w:p w:rsidR="006A2A18" w:rsidRPr="00EF7FA2" w:rsidRDefault="006A2A18" w:rsidP="00EF7FA2">
      <w:pPr>
        <w:rPr>
          <w:sz w:val="22"/>
          <w:szCs w:val="22"/>
        </w:rPr>
      </w:pPr>
    </w:p>
    <w:p w:rsidR="003C7BA9" w:rsidRPr="00EF7FA2" w:rsidRDefault="003C7BA9" w:rsidP="00EF7FA2">
      <w:pPr>
        <w:rPr>
          <w:b/>
          <w:i/>
          <w:sz w:val="22"/>
          <w:szCs w:val="22"/>
          <w:u w:val="dash"/>
        </w:rPr>
      </w:pPr>
      <w:r w:rsidRPr="00EF7FA2">
        <w:rPr>
          <w:b/>
          <w:i/>
          <w:sz w:val="22"/>
          <w:szCs w:val="22"/>
          <w:u w:val="dash"/>
        </w:rPr>
        <w:t>Resources</w:t>
      </w:r>
    </w:p>
    <w:p w:rsidR="002D219C" w:rsidRPr="00EF7FA2" w:rsidRDefault="002D219C" w:rsidP="00EF7FA2">
      <w:pPr>
        <w:rPr>
          <w:sz w:val="22"/>
          <w:szCs w:val="22"/>
          <w:shd w:val="clear" w:color="auto" w:fill="FFFFFF"/>
        </w:rPr>
      </w:pPr>
    </w:p>
    <w:p w:rsidR="001924B9" w:rsidRPr="00EF7FA2" w:rsidRDefault="00E04516" w:rsidP="00EF7FA2">
      <w:pPr>
        <w:pStyle w:val="NormalWeb"/>
        <w:spacing w:before="0" w:after="0"/>
        <w:textAlignment w:val="baseline"/>
        <w:rPr>
          <w:rFonts w:ascii="Arial" w:hAnsi="Arial" w:cs="Arial"/>
          <w:b/>
          <w:sz w:val="22"/>
          <w:szCs w:val="22"/>
        </w:rPr>
      </w:pPr>
      <w:r w:rsidRPr="00EF7FA2">
        <w:rPr>
          <w:rFonts w:ascii="Arial" w:hAnsi="Arial" w:cs="Arial"/>
          <w:b/>
          <w:sz w:val="22"/>
          <w:szCs w:val="22"/>
        </w:rPr>
        <w:t>Climate Justice</w:t>
      </w:r>
    </w:p>
    <w:p w:rsidR="00E04516" w:rsidRPr="00EF7FA2" w:rsidRDefault="00E04516" w:rsidP="00EF7FA2">
      <w:pPr>
        <w:pStyle w:val="NormalWeb"/>
        <w:shd w:val="clear" w:color="auto" w:fill="FFFFFF"/>
        <w:spacing w:before="0" w:after="0"/>
        <w:rPr>
          <w:rFonts w:ascii="Arial" w:hAnsi="Arial" w:cs="Arial"/>
          <w:color w:val="000000"/>
          <w:sz w:val="22"/>
          <w:szCs w:val="22"/>
        </w:rPr>
      </w:pPr>
      <w:r w:rsidRPr="00EF7FA2">
        <w:rPr>
          <w:rFonts w:ascii="Arial" w:hAnsi="Arial" w:cs="Arial"/>
          <w:sz w:val="22"/>
          <w:szCs w:val="22"/>
        </w:rPr>
        <w:t xml:space="preserve">Why are some people more vulnerable to climate change, where are they, and what can be done? </w:t>
      </w:r>
      <w:r w:rsidRPr="00EF7FA2">
        <w:rPr>
          <w:rFonts w:ascii="Arial" w:hAnsi="Arial" w:cs="Arial"/>
          <w:color w:val="000000"/>
          <w:sz w:val="22"/>
          <w:szCs w:val="22"/>
          <w:lang w:val="en-GB" w:eastAsia="en-GB"/>
        </w:rPr>
        <w:t xml:space="preserve">Climate change has the potential to increase inequalities and disadvantage in the UK. Local authorities and other organisations working on climate change, or working with vulnerable communities, have a key role to play in responding to this challenge. The </w:t>
      </w:r>
      <w:hyperlink r:id="rId54" w:history="1">
        <w:r w:rsidRPr="00EF7FA2">
          <w:rPr>
            <w:rStyle w:val="Hyperlink"/>
            <w:rFonts w:ascii="Arial" w:hAnsi="Arial" w:cs="Arial"/>
            <w:sz w:val="22"/>
            <w:szCs w:val="22"/>
            <w:lang w:val="en-GB" w:eastAsia="en-GB"/>
          </w:rPr>
          <w:t>Climate Just</w:t>
        </w:r>
      </w:hyperlink>
      <w:r w:rsidRPr="00EF7FA2">
        <w:rPr>
          <w:rFonts w:ascii="Arial" w:hAnsi="Arial" w:cs="Arial"/>
          <w:color w:val="000000"/>
          <w:sz w:val="22"/>
          <w:szCs w:val="22"/>
          <w:lang w:val="en-GB" w:eastAsia="en-GB"/>
        </w:rPr>
        <w:t xml:space="preserve"> website has been developed to provide evidence to support local action, highlighting</w:t>
      </w:r>
      <w:r w:rsidRPr="00EF7FA2">
        <w:rPr>
          <w:rFonts w:ascii="Arial" w:hAnsi="Arial" w:cs="Arial"/>
          <w:color w:val="000000"/>
          <w:sz w:val="22"/>
          <w:szCs w:val="22"/>
        </w:rPr>
        <w:t xml:space="preserve"> which people and places are likely to be most vulnerable, examining fuel poverty and inequities in energy policy and how these can be tackled locally, and providing maps to identify the issues in your local area and find guidance, case studies and resources on actions you could take to help build local resilience.</w:t>
      </w:r>
    </w:p>
    <w:p w:rsidR="00401C1F" w:rsidRPr="00EF7FA2" w:rsidRDefault="00401C1F" w:rsidP="00EF7FA2">
      <w:pPr>
        <w:pStyle w:val="NormalWeb"/>
        <w:shd w:val="clear" w:color="auto" w:fill="FFFFFF"/>
        <w:spacing w:before="0" w:after="0"/>
        <w:rPr>
          <w:rFonts w:ascii="Arial" w:hAnsi="Arial" w:cs="Arial"/>
          <w:color w:val="000000"/>
          <w:sz w:val="22"/>
          <w:szCs w:val="22"/>
        </w:rPr>
      </w:pPr>
    </w:p>
    <w:p w:rsidR="00401C1F" w:rsidRPr="00B47B7B" w:rsidRDefault="009D4FFD" w:rsidP="00EF7FA2">
      <w:pPr>
        <w:pStyle w:val="NormalWeb"/>
        <w:shd w:val="clear" w:color="auto" w:fill="FFFFFF"/>
        <w:spacing w:before="0" w:after="0"/>
        <w:rPr>
          <w:rFonts w:ascii="Arial" w:hAnsi="Arial" w:cs="Arial"/>
          <w:b/>
          <w:color w:val="000000"/>
          <w:sz w:val="22"/>
          <w:szCs w:val="22"/>
        </w:rPr>
      </w:pPr>
      <w:r w:rsidRPr="00B47B7B">
        <w:rPr>
          <w:rFonts w:ascii="Arial" w:hAnsi="Arial" w:cs="Arial"/>
          <w:b/>
          <w:color w:val="000000"/>
          <w:sz w:val="22"/>
          <w:szCs w:val="22"/>
        </w:rPr>
        <w:t>National wellbeing and deprivation figures</w:t>
      </w:r>
    </w:p>
    <w:p w:rsidR="00401C1F" w:rsidRPr="00EF7FA2" w:rsidRDefault="00401C1F" w:rsidP="00EF7FA2">
      <w:pPr>
        <w:pStyle w:val="NormalWeb"/>
        <w:shd w:val="clear" w:color="auto" w:fill="FFFFFF"/>
        <w:spacing w:before="0" w:after="0"/>
        <w:rPr>
          <w:rFonts w:ascii="Arial" w:hAnsi="Arial" w:cs="Arial"/>
          <w:sz w:val="22"/>
          <w:szCs w:val="22"/>
        </w:rPr>
      </w:pPr>
      <w:r w:rsidRPr="00EF7FA2">
        <w:rPr>
          <w:rFonts w:ascii="Arial" w:hAnsi="Arial" w:cs="Arial"/>
          <w:sz w:val="22"/>
          <w:szCs w:val="22"/>
          <w:shd w:val="clear" w:color="auto" w:fill="FFFFFF"/>
        </w:rPr>
        <w:t xml:space="preserve">The Government has updated the </w:t>
      </w:r>
      <w:hyperlink r:id="rId55" w:history="1">
        <w:r w:rsidRPr="00EF7FA2">
          <w:rPr>
            <w:rStyle w:val="Hyperlink"/>
            <w:rFonts w:ascii="Arial" w:hAnsi="Arial" w:cs="Arial"/>
            <w:sz w:val="22"/>
            <w:szCs w:val="22"/>
            <w:shd w:val="clear" w:color="auto" w:fill="FFFFFF"/>
          </w:rPr>
          <w:t>English Indices of Deprivation</w:t>
        </w:r>
      </w:hyperlink>
      <w:r w:rsidRPr="00EF7FA2">
        <w:rPr>
          <w:rFonts w:ascii="Arial" w:hAnsi="Arial" w:cs="Arial"/>
          <w:sz w:val="22"/>
          <w:szCs w:val="22"/>
          <w:shd w:val="clear" w:color="auto" w:fill="FFFFFF"/>
        </w:rPr>
        <w:t xml:space="preserve"> 2010. This provides a measure of relative levels of deprivation in 32,844 neighbourhoods in England.</w:t>
      </w:r>
      <w:r w:rsidR="009D4FFD" w:rsidRPr="00EF7FA2">
        <w:rPr>
          <w:rFonts w:ascii="Arial" w:hAnsi="Arial" w:cs="Arial"/>
          <w:sz w:val="22"/>
          <w:szCs w:val="22"/>
          <w:shd w:val="clear" w:color="auto" w:fill="FFFFFF"/>
        </w:rPr>
        <w:t xml:space="preserve"> </w:t>
      </w:r>
      <w:r w:rsidR="009D4FFD" w:rsidRPr="00EF7FA2">
        <w:rPr>
          <w:rFonts w:ascii="Arial" w:hAnsi="Arial" w:cs="Arial"/>
          <w:color w:val="000000"/>
          <w:sz w:val="22"/>
          <w:szCs w:val="22"/>
        </w:rPr>
        <w:t xml:space="preserve">September also saw the release of the latest </w:t>
      </w:r>
      <w:hyperlink r:id="rId56" w:history="1">
        <w:r w:rsidR="009D4FFD" w:rsidRPr="00EF7FA2">
          <w:rPr>
            <w:rStyle w:val="Hyperlink"/>
            <w:rFonts w:ascii="Arial" w:hAnsi="Arial" w:cs="Arial"/>
            <w:sz w:val="22"/>
            <w:szCs w:val="22"/>
          </w:rPr>
          <w:t>ONS personal well being statistics</w:t>
        </w:r>
      </w:hyperlink>
      <w:r w:rsidR="009D4FFD" w:rsidRPr="00EF7FA2">
        <w:rPr>
          <w:rFonts w:ascii="Arial" w:hAnsi="Arial" w:cs="Arial"/>
          <w:color w:val="000000"/>
          <w:sz w:val="22"/>
          <w:szCs w:val="22"/>
        </w:rPr>
        <w:t xml:space="preserve"> for the UK and includes interactive maps and charts.</w:t>
      </w:r>
    </w:p>
    <w:p w:rsidR="00B47B7B" w:rsidRDefault="00B47B7B" w:rsidP="00EF7FA2">
      <w:pPr>
        <w:pStyle w:val="NormalWeb"/>
        <w:shd w:val="clear" w:color="auto" w:fill="FFFFFF"/>
        <w:spacing w:before="0" w:after="0"/>
        <w:rPr>
          <w:rFonts w:ascii="Arial" w:hAnsi="Arial" w:cs="Arial"/>
          <w:color w:val="000000"/>
          <w:sz w:val="22"/>
          <w:szCs w:val="22"/>
        </w:rPr>
      </w:pPr>
    </w:p>
    <w:p w:rsidR="007868FC" w:rsidRPr="00EF7FA2" w:rsidRDefault="007868FC" w:rsidP="00EF7FA2">
      <w:pPr>
        <w:shd w:val="clear" w:color="auto" w:fill="FFFFFF"/>
        <w:rPr>
          <w:rFonts w:eastAsia="Times New Roman"/>
          <w:sz w:val="22"/>
          <w:szCs w:val="22"/>
        </w:rPr>
      </w:pPr>
      <w:r w:rsidRPr="00B47B7B">
        <w:rPr>
          <w:rStyle w:val="Strong"/>
          <w:rFonts w:eastAsia="Times New Roman"/>
          <w:sz w:val="22"/>
          <w:szCs w:val="22"/>
        </w:rPr>
        <w:t xml:space="preserve">Natural Capital Protocol </w:t>
      </w:r>
      <w:r w:rsidRPr="00B47B7B">
        <w:rPr>
          <w:rFonts w:eastAsia="Times New Roman"/>
          <w:sz w:val="22"/>
          <w:szCs w:val="22"/>
        </w:rPr>
        <w:br/>
      </w:r>
      <w:r w:rsidRPr="00EF7FA2">
        <w:rPr>
          <w:rFonts w:eastAsia="Times New Roman"/>
          <w:sz w:val="22"/>
          <w:szCs w:val="22"/>
        </w:rPr>
        <w:t>The term ‘natural capital’ is used as a way of starting conversations in government and business that lead to greater recognition to the value of the natural environment in society. A ‘</w:t>
      </w:r>
      <w:hyperlink r:id="rId57" w:history="1">
        <w:r w:rsidRPr="00EF7FA2">
          <w:rPr>
            <w:rStyle w:val="Hyperlink"/>
            <w:rFonts w:eastAsia="Times New Roman"/>
            <w:sz w:val="22"/>
            <w:szCs w:val="22"/>
          </w:rPr>
          <w:t>Natural Capital Protocol</w:t>
        </w:r>
      </w:hyperlink>
      <w:r w:rsidRPr="00EF7FA2">
        <w:rPr>
          <w:rFonts w:eastAsia="Times New Roman"/>
          <w:sz w:val="22"/>
          <w:szCs w:val="22"/>
        </w:rPr>
        <w:t xml:space="preserve">’ is being developed to provide a consistent way for businesses to understand their impacts and dependencies on natural capital. This month, a pilot testing programme began, led by Cambridge Institute for Sustainability Leadership (CISL) on behalf of the </w:t>
      </w:r>
      <w:hyperlink r:id="rId58" w:tgtFrame="_blank" w:history="1">
        <w:r w:rsidRPr="00EF7FA2">
          <w:rPr>
            <w:rStyle w:val="Hyperlink"/>
            <w:rFonts w:eastAsia="Times New Roman"/>
            <w:sz w:val="22"/>
            <w:szCs w:val="22"/>
          </w:rPr>
          <w:t>Natural Capital Coalition</w:t>
        </w:r>
      </w:hyperlink>
      <w:r w:rsidRPr="00EF7FA2">
        <w:rPr>
          <w:rFonts w:eastAsia="Times New Roman"/>
          <w:sz w:val="22"/>
          <w:szCs w:val="22"/>
        </w:rPr>
        <w:t xml:space="preserve">. The trials come ahead of the </w:t>
      </w:r>
      <w:hyperlink r:id="rId59" w:history="1">
        <w:r w:rsidRPr="00441C0D">
          <w:rPr>
            <w:rStyle w:val="Hyperlink"/>
            <w:rFonts w:eastAsia="Times New Roman"/>
            <w:sz w:val="22"/>
            <w:szCs w:val="22"/>
          </w:rPr>
          <w:t>World Forum on Natural Capital</w:t>
        </w:r>
      </w:hyperlink>
      <w:r w:rsidRPr="00EF7FA2">
        <w:rPr>
          <w:rFonts w:eastAsia="Times New Roman"/>
          <w:sz w:val="22"/>
          <w:szCs w:val="22"/>
        </w:rPr>
        <w:t xml:space="preserve"> in Edinburgh on 23rd and 24th November 2015. </w:t>
      </w:r>
    </w:p>
    <w:p w:rsidR="007868FC" w:rsidRPr="00EF7FA2" w:rsidRDefault="007868FC" w:rsidP="00EF7FA2">
      <w:pPr>
        <w:pStyle w:val="NormalWeb"/>
        <w:shd w:val="clear" w:color="auto" w:fill="FFFFFF"/>
        <w:spacing w:before="0" w:after="0"/>
        <w:rPr>
          <w:rFonts w:ascii="Arial" w:hAnsi="Arial" w:cs="Arial"/>
          <w:color w:val="000000"/>
          <w:sz w:val="22"/>
          <w:szCs w:val="22"/>
        </w:rPr>
      </w:pPr>
    </w:p>
    <w:p w:rsidR="005F3A22" w:rsidRPr="00B47B7B" w:rsidRDefault="005F3A22" w:rsidP="00EF7FA2">
      <w:pPr>
        <w:pStyle w:val="NormalWeb"/>
        <w:shd w:val="clear" w:color="auto" w:fill="FFFFFF"/>
        <w:spacing w:before="0" w:after="0"/>
        <w:rPr>
          <w:rFonts w:ascii="Arial" w:hAnsi="Arial" w:cs="Arial"/>
          <w:b/>
          <w:color w:val="000000"/>
          <w:sz w:val="22"/>
          <w:szCs w:val="22"/>
        </w:rPr>
      </w:pPr>
      <w:r w:rsidRPr="00B47B7B">
        <w:rPr>
          <w:rFonts w:ascii="Arial" w:hAnsi="Arial" w:cs="Arial"/>
          <w:b/>
          <w:color w:val="000000"/>
          <w:sz w:val="22"/>
          <w:szCs w:val="22"/>
        </w:rPr>
        <w:t>Fracking action</w:t>
      </w:r>
    </w:p>
    <w:p w:rsidR="005F3A22" w:rsidRPr="00C71356" w:rsidRDefault="005F3A22" w:rsidP="00EF7FA2">
      <w:pPr>
        <w:pStyle w:val="NormalWeb"/>
        <w:shd w:val="clear" w:color="auto" w:fill="FFFFFF"/>
        <w:spacing w:before="0" w:after="0"/>
        <w:rPr>
          <w:rFonts w:ascii="Arial" w:hAnsi="Arial" w:cs="Arial"/>
          <w:sz w:val="22"/>
          <w:szCs w:val="22"/>
        </w:rPr>
      </w:pPr>
      <w:r w:rsidRPr="00EF7FA2">
        <w:rPr>
          <w:rFonts w:ascii="Arial" w:hAnsi="Arial" w:cs="Arial"/>
          <w:color w:val="000000"/>
          <w:sz w:val="22"/>
          <w:szCs w:val="22"/>
        </w:rPr>
        <w:t xml:space="preserve">Following the previously- featured </w:t>
      </w:r>
      <w:hyperlink r:id="rId60" w:history="1">
        <w:r w:rsidRPr="00EF7FA2">
          <w:rPr>
            <w:rStyle w:val="Hyperlink"/>
            <w:rFonts w:ascii="Arial" w:hAnsi="Arial" w:cs="Arial"/>
            <w:sz w:val="22"/>
            <w:szCs w:val="22"/>
          </w:rPr>
          <w:t>Objectors Guide to Fracking</w:t>
        </w:r>
      </w:hyperlink>
      <w:r w:rsidRPr="00EF7FA2">
        <w:rPr>
          <w:rFonts w:ascii="Arial" w:hAnsi="Arial" w:cs="Arial"/>
          <w:color w:val="000000"/>
          <w:sz w:val="22"/>
          <w:szCs w:val="22"/>
        </w:rPr>
        <w:t xml:space="preserve"> from law firm Leigh Day, Friends of the Earth have launched a </w:t>
      </w:r>
      <w:hyperlink r:id="rId61" w:history="1">
        <w:r w:rsidRPr="00EF7FA2">
          <w:rPr>
            <w:rStyle w:val="Hyperlink"/>
            <w:rFonts w:ascii="Arial" w:hAnsi="Arial" w:cs="Arial"/>
            <w:sz w:val="22"/>
            <w:szCs w:val="22"/>
          </w:rPr>
          <w:t>Stop Fracking Action Pack</w:t>
        </w:r>
      </w:hyperlink>
      <w:r w:rsidRPr="00EF7FA2">
        <w:rPr>
          <w:rFonts w:ascii="Arial" w:hAnsi="Arial" w:cs="Arial"/>
          <w:color w:val="000000"/>
          <w:sz w:val="22"/>
          <w:szCs w:val="22"/>
        </w:rPr>
        <w:t xml:space="preserve">, with </w:t>
      </w:r>
      <w:r w:rsidRPr="00C71356">
        <w:rPr>
          <w:rFonts w:ascii="Arial" w:hAnsi="Arial" w:cs="Arial"/>
          <w:sz w:val="22"/>
          <w:szCs w:val="22"/>
        </w:rPr>
        <w:t>i</w:t>
      </w:r>
      <w:r w:rsidRPr="00C71356">
        <w:rPr>
          <w:rStyle w:val="Strong"/>
          <w:rFonts w:ascii="Arial" w:hAnsi="Arial" w:cs="Arial"/>
          <w:b w:val="0"/>
          <w:sz w:val="22"/>
          <w:szCs w:val="22"/>
        </w:rPr>
        <w:t>nformation</w:t>
      </w:r>
      <w:r w:rsidRPr="00C71356">
        <w:rPr>
          <w:rStyle w:val="Strong"/>
          <w:rFonts w:ascii="Arial" w:hAnsi="Arial" w:cs="Arial"/>
          <w:sz w:val="22"/>
          <w:szCs w:val="22"/>
        </w:rPr>
        <w:t xml:space="preserve"> </w:t>
      </w:r>
      <w:r w:rsidRPr="00C71356">
        <w:rPr>
          <w:rFonts w:ascii="Arial" w:hAnsi="Arial" w:cs="Arial"/>
          <w:sz w:val="22"/>
          <w:szCs w:val="22"/>
        </w:rPr>
        <w:t xml:space="preserve">about fracking, the risks and the alternatives; </w:t>
      </w:r>
      <w:r w:rsidRPr="00C71356">
        <w:rPr>
          <w:rStyle w:val="Strong"/>
          <w:rFonts w:ascii="Arial" w:hAnsi="Arial" w:cs="Arial"/>
          <w:b w:val="0"/>
          <w:sz w:val="22"/>
          <w:szCs w:val="22"/>
        </w:rPr>
        <w:t xml:space="preserve">tips and guides </w:t>
      </w:r>
      <w:r w:rsidRPr="00C71356">
        <w:rPr>
          <w:rFonts w:ascii="Arial" w:hAnsi="Arial" w:cs="Arial"/>
          <w:sz w:val="22"/>
          <w:szCs w:val="22"/>
        </w:rPr>
        <w:t>on everything from spreading the word and putting on public meetings, to joining or setting up groups, influencing local decision makers and u</w:t>
      </w:r>
      <w:r w:rsidR="00907610" w:rsidRPr="00C71356">
        <w:rPr>
          <w:rFonts w:ascii="Arial" w:hAnsi="Arial" w:cs="Arial"/>
          <w:sz w:val="22"/>
          <w:szCs w:val="22"/>
        </w:rPr>
        <w:t>sing the media and social media; m</w:t>
      </w:r>
      <w:r w:rsidRPr="00C71356">
        <w:rPr>
          <w:rStyle w:val="Strong"/>
          <w:rFonts w:ascii="Arial" w:hAnsi="Arial" w:cs="Arial"/>
          <w:b w:val="0"/>
          <w:sz w:val="22"/>
          <w:szCs w:val="22"/>
        </w:rPr>
        <w:t>aterials and resources</w:t>
      </w:r>
      <w:r w:rsidR="00907610" w:rsidRPr="00C71356">
        <w:rPr>
          <w:rFonts w:ascii="Arial" w:hAnsi="Arial" w:cs="Arial"/>
          <w:sz w:val="22"/>
          <w:szCs w:val="22"/>
        </w:rPr>
        <w:t xml:space="preserve"> to get you started; s</w:t>
      </w:r>
      <w:r w:rsidRPr="00C71356">
        <w:rPr>
          <w:rStyle w:val="Strong"/>
          <w:rFonts w:ascii="Arial" w:hAnsi="Arial" w:cs="Arial"/>
          <w:b w:val="0"/>
          <w:sz w:val="22"/>
          <w:szCs w:val="22"/>
        </w:rPr>
        <w:t xml:space="preserve">tories and advice from </w:t>
      </w:r>
      <w:r w:rsidR="00907610" w:rsidRPr="00C71356">
        <w:rPr>
          <w:rStyle w:val="Strong"/>
          <w:rFonts w:ascii="Arial" w:hAnsi="Arial" w:cs="Arial"/>
          <w:b w:val="0"/>
          <w:sz w:val="22"/>
          <w:szCs w:val="22"/>
        </w:rPr>
        <w:t xml:space="preserve">people who’ve done this before; </w:t>
      </w:r>
      <w:r w:rsidRPr="00C71356">
        <w:rPr>
          <w:rStyle w:val="Strong"/>
          <w:rFonts w:ascii="Arial" w:hAnsi="Arial" w:cs="Arial"/>
          <w:b w:val="0"/>
          <w:sz w:val="22"/>
          <w:szCs w:val="22"/>
        </w:rPr>
        <w:t>and tips on how to join forces</w:t>
      </w:r>
      <w:r w:rsidRPr="00C71356">
        <w:rPr>
          <w:rStyle w:val="Strong"/>
          <w:rFonts w:ascii="Arial" w:hAnsi="Arial" w:cs="Arial"/>
          <w:sz w:val="22"/>
          <w:szCs w:val="22"/>
        </w:rPr>
        <w:t xml:space="preserve"> </w:t>
      </w:r>
      <w:r w:rsidRPr="00C71356">
        <w:rPr>
          <w:rFonts w:ascii="Arial" w:hAnsi="Arial" w:cs="Arial"/>
          <w:sz w:val="22"/>
          <w:szCs w:val="22"/>
        </w:rPr>
        <w:t>with the wider fracking and climate movements</w:t>
      </w:r>
      <w:r w:rsidRPr="00C71356">
        <w:rPr>
          <w:rStyle w:val="Strong"/>
          <w:rFonts w:ascii="Arial" w:hAnsi="Arial" w:cs="Arial"/>
          <w:sz w:val="22"/>
          <w:szCs w:val="22"/>
        </w:rPr>
        <w:t xml:space="preserve">. </w:t>
      </w:r>
    </w:p>
    <w:p w:rsidR="005F3A22" w:rsidRPr="00C71356" w:rsidRDefault="005F3A22" w:rsidP="00EF7FA2">
      <w:pPr>
        <w:pStyle w:val="NormalWeb"/>
        <w:shd w:val="clear" w:color="auto" w:fill="FFFFFF"/>
        <w:spacing w:before="0" w:after="0"/>
        <w:rPr>
          <w:rFonts w:ascii="Arial" w:hAnsi="Arial" w:cs="Arial"/>
          <w:sz w:val="22"/>
          <w:szCs w:val="22"/>
        </w:rPr>
      </w:pPr>
    </w:p>
    <w:p w:rsidR="0017161C" w:rsidRPr="00EF7FA2" w:rsidRDefault="0017161C" w:rsidP="00EF7FA2">
      <w:pPr>
        <w:rPr>
          <w:b/>
          <w:bCs/>
          <w:sz w:val="22"/>
          <w:szCs w:val="22"/>
        </w:rPr>
      </w:pPr>
      <w:r w:rsidRPr="00EF7FA2">
        <w:rPr>
          <w:b/>
          <w:bCs/>
          <w:sz w:val="22"/>
          <w:szCs w:val="22"/>
        </w:rPr>
        <w:t>Be a BEE and Love Your Saltmarsh</w:t>
      </w:r>
    </w:p>
    <w:p w:rsidR="0017161C" w:rsidRPr="00EF7FA2" w:rsidRDefault="0017161C" w:rsidP="00EF7FA2">
      <w:pPr>
        <w:pStyle w:val="NormalWeb"/>
        <w:spacing w:before="0" w:after="0"/>
        <w:textAlignment w:val="baseline"/>
        <w:rPr>
          <w:rFonts w:ascii="Arial" w:hAnsi="Arial" w:cs="Arial"/>
          <w:sz w:val="22"/>
          <w:szCs w:val="22"/>
        </w:rPr>
      </w:pPr>
      <w:r w:rsidRPr="00EF7FA2">
        <w:rPr>
          <w:rFonts w:ascii="Arial" w:hAnsi="Arial" w:cs="Arial"/>
          <w:sz w:val="22"/>
          <w:szCs w:val="22"/>
        </w:rPr>
        <w:t xml:space="preserve">These are two new activities </w:t>
      </w:r>
      <w:r w:rsidR="00451778" w:rsidRPr="00EF7FA2">
        <w:rPr>
          <w:rFonts w:ascii="Arial" w:hAnsi="Arial" w:cs="Arial"/>
          <w:sz w:val="22"/>
          <w:szCs w:val="22"/>
        </w:rPr>
        <w:t xml:space="preserve">created by </w:t>
      </w:r>
      <w:r w:rsidRPr="00EF7FA2">
        <w:rPr>
          <w:rFonts w:ascii="Arial" w:hAnsi="Arial" w:cs="Arial"/>
          <w:sz w:val="22"/>
          <w:szCs w:val="22"/>
        </w:rPr>
        <w:t xml:space="preserve">BESS (Biodiversity and Ecosystem Service Sustainability) for teachers </w:t>
      </w:r>
      <w:r w:rsidR="00451778" w:rsidRPr="00EF7FA2">
        <w:rPr>
          <w:rFonts w:ascii="Arial" w:hAnsi="Arial" w:cs="Arial"/>
          <w:sz w:val="22"/>
          <w:szCs w:val="22"/>
        </w:rPr>
        <w:t>and others to use with children</w:t>
      </w:r>
      <w:r w:rsidRPr="00EF7FA2">
        <w:rPr>
          <w:rFonts w:ascii="Arial" w:hAnsi="Arial" w:cs="Arial"/>
          <w:sz w:val="22"/>
          <w:szCs w:val="22"/>
        </w:rPr>
        <w:t xml:space="preserve">. The </w:t>
      </w:r>
      <w:hyperlink r:id="rId62" w:history="1">
        <w:r w:rsidRPr="00EF7FA2">
          <w:rPr>
            <w:rStyle w:val="Hyperlink"/>
            <w:rFonts w:ascii="Arial" w:hAnsi="Arial" w:cs="Arial"/>
            <w:sz w:val="22"/>
            <w:szCs w:val="22"/>
          </w:rPr>
          <w:t>instruction packs can be downloaded</w:t>
        </w:r>
      </w:hyperlink>
      <w:r w:rsidRPr="00EF7FA2">
        <w:rPr>
          <w:rFonts w:ascii="Arial" w:hAnsi="Arial" w:cs="Arial"/>
          <w:sz w:val="22"/>
          <w:szCs w:val="22"/>
        </w:rPr>
        <w:t xml:space="preserve"> and used at </w:t>
      </w:r>
      <w:r w:rsidR="00451778" w:rsidRPr="00EF7FA2">
        <w:rPr>
          <w:rFonts w:ascii="Arial" w:hAnsi="Arial" w:cs="Arial"/>
          <w:sz w:val="22"/>
          <w:szCs w:val="22"/>
        </w:rPr>
        <w:t xml:space="preserve">outreach events </w:t>
      </w:r>
      <w:r w:rsidRPr="00EF7FA2">
        <w:rPr>
          <w:rFonts w:ascii="Arial" w:hAnsi="Arial" w:cs="Arial"/>
          <w:sz w:val="22"/>
          <w:szCs w:val="22"/>
        </w:rPr>
        <w:t>or in the classroom.  The core activities are designed for 7-11 year olds, but adaptations are suggested for younger and older participants.  In Be a BEE participants forage amongst different species of flowers collecting nectar with their honeybee or bumblebee before returning to fill the hive or nest.  They transfer pollen between flowers, and fruit is produced if the pollen matches.   Love Your Saltmarsh initiates discussion about coastal management. When there is no saltmarsh and mudflat in front of a Lego town, participants discover that they spend more of their chocolate coins to build and maintain a higher sea wall. </w:t>
      </w:r>
    </w:p>
    <w:p w:rsidR="00C71356" w:rsidRDefault="00C71356" w:rsidP="00EF7FA2">
      <w:pPr>
        <w:rPr>
          <w:b/>
          <w:i/>
          <w:sz w:val="22"/>
          <w:szCs w:val="22"/>
          <w:u w:val="dash"/>
        </w:rPr>
      </w:pPr>
    </w:p>
    <w:p w:rsidR="004961E2" w:rsidRPr="00EF7FA2" w:rsidRDefault="00365C6C" w:rsidP="00EF7FA2">
      <w:pPr>
        <w:rPr>
          <w:b/>
          <w:i/>
          <w:sz w:val="22"/>
          <w:szCs w:val="22"/>
          <w:u w:val="dash"/>
        </w:rPr>
      </w:pPr>
      <w:r w:rsidRPr="00EF7FA2">
        <w:rPr>
          <w:b/>
          <w:i/>
          <w:sz w:val="22"/>
          <w:szCs w:val="22"/>
          <w:u w:val="dash"/>
        </w:rPr>
        <w:t>Events</w:t>
      </w:r>
    </w:p>
    <w:p w:rsidR="00C71356" w:rsidRDefault="00C71356" w:rsidP="00EF7FA2">
      <w:pPr>
        <w:pStyle w:val="Heading2"/>
        <w:spacing w:before="0" w:after="0"/>
        <w:rPr>
          <w:i w:val="0"/>
          <w:sz w:val="22"/>
          <w:szCs w:val="22"/>
        </w:rPr>
      </w:pPr>
    </w:p>
    <w:p w:rsidR="00365C6C" w:rsidRPr="00EF7FA2" w:rsidRDefault="00365C6C" w:rsidP="00EF7FA2">
      <w:pPr>
        <w:pStyle w:val="Heading2"/>
        <w:spacing w:before="0" w:after="0"/>
        <w:rPr>
          <w:i w:val="0"/>
          <w:sz w:val="22"/>
          <w:szCs w:val="22"/>
        </w:rPr>
      </w:pPr>
      <w:r w:rsidRPr="00EF7FA2">
        <w:rPr>
          <w:i w:val="0"/>
          <w:sz w:val="22"/>
          <w:szCs w:val="22"/>
        </w:rPr>
        <w:t>Climate Resilient Co</w:t>
      </w:r>
      <w:r w:rsidR="00C71356">
        <w:rPr>
          <w:i w:val="0"/>
          <w:sz w:val="22"/>
          <w:szCs w:val="22"/>
        </w:rPr>
        <w:t>mmunities conference</w:t>
      </w:r>
    </w:p>
    <w:p w:rsidR="00E04516" w:rsidRPr="00EF7FA2" w:rsidRDefault="00365C6C" w:rsidP="00EF7FA2">
      <w:pPr>
        <w:rPr>
          <w:sz w:val="22"/>
          <w:szCs w:val="22"/>
        </w:rPr>
      </w:pPr>
      <w:r w:rsidRPr="00EF7FA2">
        <w:rPr>
          <w:sz w:val="22"/>
          <w:szCs w:val="22"/>
        </w:rPr>
        <w:t>The</w:t>
      </w:r>
      <w:r w:rsidRPr="00EF7FA2">
        <w:rPr>
          <w:rStyle w:val="apple-converted-space"/>
          <w:sz w:val="22"/>
          <w:szCs w:val="22"/>
        </w:rPr>
        <w:t> </w:t>
      </w:r>
      <w:hyperlink r:id="rId63" w:history="1">
        <w:r w:rsidRPr="00EF7FA2">
          <w:rPr>
            <w:rStyle w:val="Hyperlink"/>
            <w:sz w:val="22"/>
            <w:szCs w:val="22"/>
          </w:rPr>
          <w:t>Climate Resilient Communities Conference </w:t>
        </w:r>
      </w:hyperlink>
      <w:r w:rsidRPr="00EF7FA2">
        <w:rPr>
          <w:sz w:val="22"/>
          <w:szCs w:val="22"/>
        </w:rPr>
        <w:t>aims to showcase best practice from around the country with regards to implementing successful community resilience schemes. Empowering communities and providing mechanisms for them to deal with the consequences of extreme weather is becoming a more and more popular approach, as the resource burden on both the communities and the relevant authorities is reduced considerably. Results are often more effective when the community can have a direct say and influence in the interventions that need to occur in specific locations.</w:t>
      </w:r>
      <w:r w:rsidR="00E04516" w:rsidRPr="00EF7FA2">
        <w:rPr>
          <w:rStyle w:val="date-display-single"/>
          <w:sz w:val="22"/>
          <w:szCs w:val="22"/>
        </w:rPr>
        <w:t xml:space="preserve"> 28 January, 2016 -</w:t>
      </w:r>
      <w:r w:rsidR="00E04516" w:rsidRPr="00EF7FA2">
        <w:rPr>
          <w:rStyle w:val="apple-converted-space"/>
          <w:sz w:val="22"/>
          <w:szCs w:val="22"/>
        </w:rPr>
        <w:t> </w:t>
      </w:r>
      <w:r w:rsidR="00E04516" w:rsidRPr="00EF7FA2">
        <w:rPr>
          <w:rStyle w:val="date-display-start"/>
          <w:sz w:val="22"/>
          <w:szCs w:val="22"/>
        </w:rPr>
        <w:t>09:15</w:t>
      </w:r>
      <w:r w:rsidR="00E04516" w:rsidRPr="00EF7FA2">
        <w:rPr>
          <w:rStyle w:val="apple-converted-space"/>
          <w:sz w:val="22"/>
          <w:szCs w:val="22"/>
        </w:rPr>
        <w:t> </w:t>
      </w:r>
      <w:r w:rsidR="00E04516" w:rsidRPr="00EF7FA2">
        <w:rPr>
          <w:rStyle w:val="date-display-single"/>
          <w:sz w:val="22"/>
          <w:szCs w:val="22"/>
        </w:rPr>
        <w:t>to</w:t>
      </w:r>
      <w:r w:rsidR="00E04516" w:rsidRPr="00EF7FA2">
        <w:rPr>
          <w:rStyle w:val="apple-converted-space"/>
          <w:sz w:val="22"/>
          <w:szCs w:val="22"/>
        </w:rPr>
        <w:t> </w:t>
      </w:r>
      <w:r w:rsidR="00E04516" w:rsidRPr="00EF7FA2">
        <w:rPr>
          <w:rStyle w:val="date-display-end"/>
          <w:sz w:val="22"/>
          <w:szCs w:val="22"/>
        </w:rPr>
        <w:t xml:space="preserve">16:30 at </w:t>
      </w:r>
      <w:r w:rsidR="00E04516" w:rsidRPr="00EF7FA2">
        <w:rPr>
          <w:sz w:val="22"/>
          <w:szCs w:val="22"/>
        </w:rPr>
        <w:t>Innovation Birmingham, Faraday Wharf, Holt Street, Birmingham, B7 4BB.</w:t>
      </w:r>
    </w:p>
    <w:p w:rsidR="00365C6C" w:rsidRPr="00EF7FA2" w:rsidRDefault="00365C6C" w:rsidP="00EF7FA2">
      <w:pPr>
        <w:rPr>
          <w:sz w:val="22"/>
          <w:szCs w:val="22"/>
        </w:rPr>
      </w:pPr>
    </w:p>
    <w:p w:rsidR="00AF03A7" w:rsidRPr="00C71356" w:rsidRDefault="00AF03A7" w:rsidP="00EF7FA2">
      <w:pPr>
        <w:rPr>
          <w:b/>
          <w:sz w:val="22"/>
          <w:szCs w:val="22"/>
        </w:rPr>
      </w:pPr>
      <w:r w:rsidRPr="00C71356">
        <w:rPr>
          <w:b/>
          <w:sz w:val="22"/>
          <w:szCs w:val="22"/>
        </w:rPr>
        <w:t>Urban Tree Health</w:t>
      </w:r>
    </w:p>
    <w:p w:rsidR="00AF03A7" w:rsidRPr="00EF7FA2" w:rsidRDefault="0065130B" w:rsidP="00EF7FA2">
      <w:pPr>
        <w:rPr>
          <w:bCs/>
          <w:sz w:val="22"/>
          <w:szCs w:val="22"/>
        </w:rPr>
      </w:pPr>
      <w:r w:rsidRPr="00EF7FA2">
        <w:rPr>
          <w:bCs/>
          <w:sz w:val="22"/>
          <w:szCs w:val="22"/>
        </w:rPr>
        <w:t>The Forestry Commission and Community Forest Trusts are holding</w:t>
      </w:r>
      <w:r w:rsidR="00AF03A7" w:rsidRPr="00EF7FA2">
        <w:rPr>
          <w:bCs/>
          <w:sz w:val="22"/>
          <w:szCs w:val="22"/>
        </w:rPr>
        <w:t xml:space="preserve"> an Urban Tree Health event on Wednesday 18</w:t>
      </w:r>
      <w:r w:rsidR="00AF03A7" w:rsidRPr="00EF7FA2">
        <w:rPr>
          <w:bCs/>
          <w:sz w:val="22"/>
          <w:szCs w:val="22"/>
          <w:vertAlign w:val="superscript"/>
        </w:rPr>
        <w:t>th</w:t>
      </w:r>
      <w:r w:rsidR="00AF03A7" w:rsidRPr="00EF7FA2">
        <w:rPr>
          <w:bCs/>
          <w:sz w:val="22"/>
          <w:szCs w:val="22"/>
        </w:rPr>
        <w:t xml:space="preserve"> November at Manchester Museum</w:t>
      </w:r>
      <w:r w:rsidRPr="00EF7FA2">
        <w:rPr>
          <w:bCs/>
          <w:sz w:val="22"/>
          <w:szCs w:val="22"/>
        </w:rPr>
        <w:t>,</w:t>
      </w:r>
      <w:r w:rsidR="00AF03A7" w:rsidRPr="00EF7FA2">
        <w:rPr>
          <w:bCs/>
          <w:sz w:val="22"/>
          <w:szCs w:val="22"/>
        </w:rPr>
        <w:t xml:space="preserve"> 9.30am - 4pm. </w:t>
      </w:r>
      <w:r w:rsidRPr="00EF7FA2">
        <w:rPr>
          <w:bCs/>
          <w:sz w:val="22"/>
          <w:szCs w:val="22"/>
        </w:rPr>
        <w:t>Topics will include t</w:t>
      </w:r>
      <w:r w:rsidR="00AF03A7" w:rsidRPr="00EF7FA2">
        <w:rPr>
          <w:bCs/>
          <w:sz w:val="22"/>
          <w:szCs w:val="22"/>
        </w:rPr>
        <w:t>he current main tree health threats in the urban areas of North West England</w:t>
      </w:r>
      <w:r w:rsidRPr="00EF7FA2">
        <w:rPr>
          <w:bCs/>
          <w:sz w:val="22"/>
          <w:szCs w:val="22"/>
        </w:rPr>
        <w:t>; f</w:t>
      </w:r>
      <w:r w:rsidR="00AF03A7" w:rsidRPr="00EF7FA2">
        <w:rPr>
          <w:bCs/>
          <w:sz w:val="22"/>
          <w:szCs w:val="22"/>
        </w:rPr>
        <w:t>uture threats and lessons from other areas in the UK and in Europe</w:t>
      </w:r>
      <w:r w:rsidRPr="00EF7FA2">
        <w:rPr>
          <w:bCs/>
          <w:sz w:val="22"/>
          <w:szCs w:val="22"/>
        </w:rPr>
        <w:t>; m</w:t>
      </w:r>
      <w:r w:rsidR="00AF03A7" w:rsidRPr="00EF7FA2">
        <w:rPr>
          <w:bCs/>
          <w:sz w:val="22"/>
          <w:szCs w:val="22"/>
        </w:rPr>
        <w:t>anagement of ancient and heritage trees in urban areas</w:t>
      </w:r>
      <w:r w:rsidRPr="00EF7FA2">
        <w:rPr>
          <w:bCs/>
          <w:sz w:val="22"/>
          <w:szCs w:val="22"/>
        </w:rPr>
        <w:t>; a</w:t>
      </w:r>
      <w:r w:rsidR="00AF03A7" w:rsidRPr="00EF7FA2">
        <w:rPr>
          <w:bCs/>
          <w:sz w:val="22"/>
          <w:szCs w:val="22"/>
        </w:rPr>
        <w:t>pproaches to management of tree pests and diseases</w:t>
      </w:r>
      <w:r w:rsidRPr="00EF7FA2">
        <w:rPr>
          <w:bCs/>
          <w:sz w:val="22"/>
          <w:szCs w:val="22"/>
        </w:rPr>
        <w:t>; p</w:t>
      </w:r>
      <w:r w:rsidR="00AF03A7" w:rsidRPr="00EF7FA2">
        <w:rPr>
          <w:bCs/>
          <w:sz w:val="22"/>
          <w:szCs w:val="22"/>
        </w:rPr>
        <w:t>lanning for future resilience</w:t>
      </w:r>
      <w:r w:rsidRPr="00EF7FA2">
        <w:rPr>
          <w:bCs/>
          <w:sz w:val="22"/>
          <w:szCs w:val="22"/>
        </w:rPr>
        <w:t>; h</w:t>
      </w:r>
      <w:r w:rsidR="00AF03A7" w:rsidRPr="00EF7FA2">
        <w:rPr>
          <w:bCs/>
          <w:sz w:val="22"/>
          <w:szCs w:val="22"/>
        </w:rPr>
        <w:t>ow to protect our trees  – biosecurity</w:t>
      </w:r>
      <w:r w:rsidRPr="00EF7FA2">
        <w:rPr>
          <w:bCs/>
          <w:sz w:val="22"/>
          <w:szCs w:val="22"/>
        </w:rPr>
        <w:t>; and t</w:t>
      </w:r>
      <w:r w:rsidR="00AF03A7" w:rsidRPr="00EF7FA2">
        <w:rPr>
          <w:bCs/>
          <w:sz w:val="22"/>
          <w:szCs w:val="22"/>
        </w:rPr>
        <w:t>ree safety management</w:t>
      </w:r>
      <w:r w:rsidRPr="00EF7FA2">
        <w:rPr>
          <w:bCs/>
          <w:sz w:val="22"/>
          <w:szCs w:val="22"/>
        </w:rPr>
        <w:t>. There are</w:t>
      </w:r>
      <w:r w:rsidR="00AF03A7" w:rsidRPr="00EF7FA2">
        <w:rPr>
          <w:bCs/>
          <w:sz w:val="22"/>
          <w:szCs w:val="22"/>
        </w:rPr>
        <w:t xml:space="preserve"> speakers coming from across the UK and </w:t>
      </w:r>
      <w:r w:rsidRPr="00EF7FA2">
        <w:rPr>
          <w:bCs/>
          <w:sz w:val="22"/>
          <w:szCs w:val="22"/>
        </w:rPr>
        <w:t xml:space="preserve">from </w:t>
      </w:r>
      <w:r w:rsidR="00AF03A7" w:rsidRPr="00EF7FA2">
        <w:rPr>
          <w:bCs/>
          <w:sz w:val="22"/>
          <w:szCs w:val="22"/>
        </w:rPr>
        <w:t xml:space="preserve">Denmark. Further agenda and speaker details will be available soon. </w:t>
      </w:r>
      <w:r w:rsidRPr="00EF7FA2">
        <w:rPr>
          <w:bCs/>
          <w:sz w:val="22"/>
          <w:szCs w:val="22"/>
        </w:rPr>
        <w:t>Please</w:t>
      </w:r>
      <w:r w:rsidR="00AF03A7" w:rsidRPr="00EF7FA2">
        <w:rPr>
          <w:bCs/>
          <w:sz w:val="22"/>
          <w:szCs w:val="22"/>
        </w:rPr>
        <w:t xml:space="preserve"> book your FREE place via email by following this </w:t>
      </w:r>
      <w:hyperlink r:id="rId64" w:history="1">
        <w:r w:rsidR="00AF03A7" w:rsidRPr="00EF7FA2">
          <w:rPr>
            <w:rStyle w:val="Hyperlink"/>
            <w:bCs/>
            <w:color w:val="auto"/>
            <w:sz w:val="22"/>
            <w:szCs w:val="22"/>
          </w:rPr>
          <w:t>link</w:t>
        </w:r>
      </w:hyperlink>
      <w:r w:rsidR="00AF03A7" w:rsidRPr="00EF7FA2">
        <w:rPr>
          <w:bCs/>
          <w:sz w:val="22"/>
          <w:szCs w:val="22"/>
        </w:rPr>
        <w:t>.</w:t>
      </w:r>
    </w:p>
    <w:p w:rsidR="00AF03A7" w:rsidRPr="00EF7FA2" w:rsidRDefault="00AF03A7" w:rsidP="00EF7FA2">
      <w:pPr>
        <w:rPr>
          <w:sz w:val="22"/>
          <w:szCs w:val="22"/>
        </w:rPr>
      </w:pPr>
    </w:p>
    <w:p w:rsidR="00303F2A" w:rsidRPr="00C71356" w:rsidRDefault="00303F2A" w:rsidP="00EF7FA2">
      <w:pPr>
        <w:pStyle w:val="NormalWeb"/>
        <w:shd w:val="clear" w:color="auto" w:fill="FFFFFF"/>
        <w:spacing w:before="0" w:after="0"/>
        <w:rPr>
          <w:rFonts w:ascii="Arial" w:hAnsi="Arial" w:cs="Arial"/>
          <w:sz w:val="22"/>
          <w:szCs w:val="22"/>
        </w:rPr>
      </w:pPr>
      <w:r w:rsidRPr="00C71356">
        <w:rPr>
          <w:rStyle w:val="Strong"/>
          <w:rFonts w:ascii="Arial" w:hAnsi="Arial" w:cs="Arial"/>
          <w:sz w:val="22"/>
          <w:szCs w:val="22"/>
        </w:rPr>
        <w:t>Linking environment and health</w:t>
      </w:r>
    </w:p>
    <w:p w:rsidR="00303F2A" w:rsidRPr="00EF7FA2" w:rsidRDefault="00303F2A" w:rsidP="00EF7FA2">
      <w:pPr>
        <w:shd w:val="clear" w:color="auto" w:fill="FFFFFF"/>
        <w:rPr>
          <w:rFonts w:eastAsiaTheme="minorHAnsi"/>
          <w:color w:val="333333"/>
          <w:sz w:val="22"/>
          <w:szCs w:val="22"/>
        </w:rPr>
      </w:pPr>
      <w:r w:rsidRPr="00EF7FA2">
        <w:rPr>
          <w:rFonts w:eastAsia="Times New Roman"/>
          <w:sz w:val="22"/>
          <w:szCs w:val="22"/>
        </w:rPr>
        <w:t xml:space="preserve">25th November 2015, the Advanced Technology Centre, Bradford. </w:t>
      </w:r>
      <w:r w:rsidRPr="00EF7FA2">
        <w:rPr>
          <w:sz w:val="22"/>
          <w:szCs w:val="22"/>
        </w:rPr>
        <w:t xml:space="preserve">The Ecosystems Knowledge Network is organising a series of workshops to help initiate long-term partnerships between local organisations in the health sector and initiatives that are promoting access to the natural outdoors. Following on from a successful workshop in Cambridge in July, the second event will be in Bradford and will focus on the challenge of </w:t>
      </w:r>
      <w:hyperlink r:id="rId65" w:history="1">
        <w:r w:rsidRPr="00EF7FA2">
          <w:rPr>
            <w:rStyle w:val="Hyperlink"/>
            <w:sz w:val="22"/>
            <w:szCs w:val="22"/>
          </w:rPr>
          <w:t>childhood obesity in West Yorkshire</w:t>
        </w:r>
      </w:hyperlink>
      <w:r w:rsidRPr="00EF7FA2">
        <w:rPr>
          <w:sz w:val="22"/>
          <w:szCs w:val="22"/>
        </w:rPr>
        <w:t xml:space="preserve">. </w:t>
      </w:r>
      <w:r w:rsidR="00AB31F4" w:rsidRPr="00EF7FA2">
        <w:rPr>
          <w:sz w:val="22"/>
          <w:szCs w:val="22"/>
        </w:rPr>
        <w:t>To request a place</w:t>
      </w:r>
      <w:r w:rsidRPr="00EF7FA2">
        <w:rPr>
          <w:sz w:val="22"/>
          <w:szCs w:val="22"/>
        </w:rPr>
        <w:t xml:space="preserve"> email </w:t>
      </w:r>
      <w:hyperlink r:id="rId66" w:tgtFrame="_blank" w:history="1">
        <w:r w:rsidRPr="00EF7FA2">
          <w:rPr>
            <w:rStyle w:val="Hyperlink"/>
            <w:sz w:val="22"/>
            <w:szCs w:val="22"/>
          </w:rPr>
          <w:t>info@ecosystemsknowledge.net</w:t>
        </w:r>
      </w:hyperlink>
      <w:r w:rsidRPr="00EF7FA2">
        <w:rPr>
          <w:color w:val="333333"/>
          <w:sz w:val="22"/>
          <w:szCs w:val="22"/>
        </w:rPr>
        <w:t>.</w:t>
      </w:r>
    </w:p>
    <w:p w:rsidR="00AF03A7" w:rsidRPr="00EF7FA2" w:rsidRDefault="00AF03A7" w:rsidP="00EF7FA2">
      <w:pPr>
        <w:rPr>
          <w:sz w:val="22"/>
          <w:szCs w:val="22"/>
        </w:rPr>
      </w:pPr>
    </w:p>
    <w:p w:rsidR="00303F2A" w:rsidRPr="00EF7FA2" w:rsidRDefault="00D53565" w:rsidP="00EF7FA2">
      <w:pPr>
        <w:rPr>
          <w:sz w:val="22"/>
          <w:szCs w:val="22"/>
        </w:rPr>
      </w:pPr>
      <w:r w:rsidRPr="00EF7FA2">
        <w:rPr>
          <w:rStyle w:val="Strong"/>
          <w:sz w:val="22"/>
          <w:szCs w:val="22"/>
        </w:rPr>
        <w:t>Communicate 2015: Challenging Partnerships</w:t>
      </w:r>
      <w:r w:rsidRPr="00EF7FA2">
        <w:rPr>
          <w:sz w:val="22"/>
          <w:szCs w:val="22"/>
        </w:rPr>
        <w:br/>
      </w:r>
      <w:hyperlink r:id="rId67" w:history="1">
        <w:r w:rsidRPr="00EF7FA2">
          <w:rPr>
            <w:rStyle w:val="Hyperlink"/>
            <w:sz w:val="22"/>
            <w:szCs w:val="22"/>
          </w:rPr>
          <w:t>Communicate</w:t>
        </w:r>
      </w:hyperlink>
      <w:r w:rsidRPr="00EF7FA2">
        <w:rPr>
          <w:sz w:val="22"/>
          <w:szCs w:val="22"/>
        </w:rPr>
        <w:t xml:space="preserve"> is </w:t>
      </w:r>
      <w:r w:rsidR="007E4BB0" w:rsidRPr="00EF7FA2">
        <w:rPr>
          <w:sz w:val="22"/>
          <w:szCs w:val="22"/>
        </w:rPr>
        <w:t>the UK’s leading</w:t>
      </w:r>
      <w:r w:rsidRPr="00EF7FA2">
        <w:rPr>
          <w:sz w:val="22"/>
          <w:szCs w:val="22"/>
        </w:rPr>
        <w:t xml:space="preserve"> conference</w:t>
      </w:r>
      <w:r w:rsidR="007E4BB0" w:rsidRPr="00EF7FA2">
        <w:rPr>
          <w:sz w:val="22"/>
          <w:szCs w:val="22"/>
        </w:rPr>
        <w:t xml:space="preserve"> for environmental communicators, focusing</w:t>
      </w:r>
      <w:r w:rsidRPr="00EF7FA2">
        <w:rPr>
          <w:sz w:val="22"/>
          <w:szCs w:val="22"/>
        </w:rPr>
        <w:t xml:space="preserve"> on how to get ideas and actions related to the natural environment across to those who need to know. This year’s event, 'Challenging Partnerships', is focused on collaborative and innovative ways of working to address the big threats to the environment. The event will discuss ways of forming partnerships and going beyond the boundaries of individual sectors or ideologies to create a compelling story for change. It will be held on 10th and 11th November, at the At-Bristol Science Centre, Bristol. </w:t>
      </w:r>
    </w:p>
    <w:p w:rsidR="007E4BB0" w:rsidRPr="00EF7FA2" w:rsidRDefault="007E4BB0" w:rsidP="00EF7FA2">
      <w:pPr>
        <w:rPr>
          <w:sz w:val="22"/>
          <w:szCs w:val="22"/>
        </w:rPr>
      </w:pPr>
    </w:p>
    <w:p w:rsidR="00EE1A89" w:rsidRPr="00C71356" w:rsidRDefault="00FA009F" w:rsidP="00EF7FA2">
      <w:pPr>
        <w:rPr>
          <w:rStyle w:val="Strong"/>
          <w:rFonts w:eastAsia="Times New Roman"/>
          <w:b w:val="0"/>
          <w:color w:val="2B2E31"/>
          <w:sz w:val="22"/>
          <w:szCs w:val="22"/>
        </w:rPr>
      </w:pPr>
      <w:r w:rsidRPr="00C71356">
        <w:rPr>
          <w:b/>
          <w:sz w:val="22"/>
          <w:szCs w:val="22"/>
        </w:rPr>
        <w:t>Locality Convention</w:t>
      </w:r>
      <w:r w:rsidR="00EE1A89" w:rsidRPr="00C71356">
        <w:rPr>
          <w:rStyle w:val="Strong"/>
          <w:rFonts w:eastAsia="Times New Roman"/>
          <w:b w:val="0"/>
          <w:color w:val="2B2E31"/>
          <w:sz w:val="22"/>
          <w:szCs w:val="22"/>
        </w:rPr>
        <w:t xml:space="preserve"> </w:t>
      </w:r>
    </w:p>
    <w:p w:rsidR="00365C6C" w:rsidRPr="00EF7FA2" w:rsidRDefault="00EE1A89" w:rsidP="00EF7FA2">
      <w:pPr>
        <w:rPr>
          <w:rFonts w:eastAsia="Times New Roman"/>
          <w:sz w:val="22"/>
          <w:szCs w:val="22"/>
        </w:rPr>
      </w:pPr>
      <w:r w:rsidRPr="00EF7FA2">
        <w:rPr>
          <w:rStyle w:val="Strong"/>
          <w:rFonts w:eastAsia="Times New Roman"/>
          <w:b w:val="0"/>
          <w:sz w:val="22"/>
          <w:szCs w:val="22"/>
        </w:rPr>
        <w:t xml:space="preserve">Some of the UK’s most senior funding experts will be sharing their funding and finance tips at this year's </w:t>
      </w:r>
      <w:hyperlink r:id="rId68" w:history="1">
        <w:r w:rsidRPr="00EF7FA2">
          <w:rPr>
            <w:rStyle w:val="Hyperlink"/>
            <w:rFonts w:eastAsia="Times New Roman"/>
            <w:sz w:val="22"/>
            <w:szCs w:val="22"/>
          </w:rPr>
          <w:t>Locality Convention</w:t>
        </w:r>
      </w:hyperlink>
      <w:r w:rsidRPr="00EF7FA2">
        <w:rPr>
          <w:rStyle w:val="Strong"/>
          <w:rFonts w:eastAsia="Times New Roman"/>
          <w:b w:val="0"/>
          <w:color w:val="2B2E31"/>
          <w:sz w:val="22"/>
          <w:szCs w:val="22"/>
        </w:rPr>
        <w:t xml:space="preserve">: </w:t>
      </w:r>
      <w:r w:rsidRPr="00EF7FA2">
        <w:rPr>
          <w:rStyle w:val="Strong"/>
          <w:rFonts w:eastAsia="Times New Roman"/>
          <w:b w:val="0"/>
          <w:sz w:val="22"/>
          <w:szCs w:val="22"/>
        </w:rPr>
        <w:t xml:space="preserve">10 &amp; 11 November - St George's Hall, Liverpool. Speakers from </w:t>
      </w:r>
      <w:r w:rsidR="00FA009F" w:rsidRPr="00EF7FA2">
        <w:rPr>
          <w:rFonts w:eastAsia="Times New Roman"/>
          <w:sz w:val="22"/>
          <w:szCs w:val="22"/>
        </w:rPr>
        <w:t>The Big Lottery Fund</w:t>
      </w:r>
      <w:r w:rsidRPr="00EF7FA2">
        <w:rPr>
          <w:rFonts w:eastAsia="Times New Roman"/>
          <w:sz w:val="22"/>
          <w:szCs w:val="22"/>
        </w:rPr>
        <w:t xml:space="preserve">, </w:t>
      </w:r>
      <w:r w:rsidR="00FA009F" w:rsidRPr="00EF7FA2">
        <w:rPr>
          <w:rFonts w:eastAsia="Times New Roman"/>
          <w:sz w:val="22"/>
          <w:szCs w:val="22"/>
        </w:rPr>
        <w:t>Power to Change</w:t>
      </w:r>
      <w:r w:rsidRPr="00EF7FA2">
        <w:rPr>
          <w:rFonts w:eastAsia="Times New Roman"/>
          <w:sz w:val="22"/>
          <w:szCs w:val="22"/>
        </w:rPr>
        <w:t xml:space="preserve">, </w:t>
      </w:r>
      <w:r w:rsidR="00FA009F" w:rsidRPr="00EF7FA2">
        <w:rPr>
          <w:rFonts w:eastAsia="Times New Roman"/>
          <w:sz w:val="22"/>
          <w:szCs w:val="22"/>
        </w:rPr>
        <w:t>The Access Foundation</w:t>
      </w:r>
      <w:r w:rsidRPr="00EF7FA2">
        <w:rPr>
          <w:rFonts w:eastAsia="Times New Roman"/>
          <w:sz w:val="22"/>
          <w:szCs w:val="22"/>
        </w:rPr>
        <w:t xml:space="preserve">, and </w:t>
      </w:r>
      <w:r w:rsidR="00FA009F" w:rsidRPr="00EF7FA2">
        <w:rPr>
          <w:rFonts w:eastAsia="Times New Roman"/>
          <w:sz w:val="22"/>
          <w:szCs w:val="22"/>
        </w:rPr>
        <w:t>The Community Shares Unit</w:t>
      </w:r>
      <w:r w:rsidRPr="00EF7FA2">
        <w:rPr>
          <w:rFonts w:eastAsia="Times New Roman"/>
          <w:sz w:val="22"/>
          <w:szCs w:val="22"/>
        </w:rPr>
        <w:t xml:space="preserve"> </w:t>
      </w:r>
      <w:r w:rsidR="00FA009F" w:rsidRPr="00EF7FA2">
        <w:rPr>
          <w:rFonts w:eastAsia="Times New Roman"/>
          <w:sz w:val="22"/>
          <w:szCs w:val="22"/>
        </w:rPr>
        <w:t xml:space="preserve">will be talking about </w:t>
      </w:r>
      <w:r w:rsidR="00FA009F" w:rsidRPr="00EF7FA2">
        <w:rPr>
          <w:rStyle w:val="Strong"/>
          <w:rFonts w:eastAsia="Times New Roman"/>
          <w:b w:val="0"/>
          <w:sz w:val="22"/>
          <w:szCs w:val="22"/>
        </w:rPr>
        <w:t>lessons learned from the front line of community sector funding and finance</w:t>
      </w:r>
      <w:r w:rsidR="00FA009F" w:rsidRPr="00EF7FA2">
        <w:rPr>
          <w:rFonts w:eastAsia="Times New Roman"/>
          <w:sz w:val="22"/>
          <w:szCs w:val="22"/>
        </w:rPr>
        <w:t xml:space="preserve"> - plus sharing their wisdom, insights and tips</w:t>
      </w:r>
      <w:r w:rsidR="00FA009F" w:rsidRPr="00EF7FA2">
        <w:rPr>
          <w:rFonts w:eastAsia="Times New Roman"/>
          <w:color w:val="2B2E31"/>
          <w:sz w:val="22"/>
          <w:szCs w:val="22"/>
        </w:rPr>
        <w:t>.</w:t>
      </w:r>
      <w:r w:rsidR="00FA009F" w:rsidRPr="00EF7FA2">
        <w:rPr>
          <w:rFonts w:eastAsia="Times New Roman"/>
          <w:color w:val="2B2E31"/>
          <w:sz w:val="22"/>
          <w:szCs w:val="22"/>
        </w:rPr>
        <w:br/>
      </w:r>
    </w:p>
    <w:p w:rsidR="00644A30" w:rsidRPr="00EF7FA2" w:rsidRDefault="00644A30" w:rsidP="00EF7FA2">
      <w:pPr>
        <w:rPr>
          <w:b/>
          <w:i/>
          <w:sz w:val="22"/>
          <w:szCs w:val="22"/>
          <w:u w:val="dash"/>
        </w:rPr>
      </w:pPr>
      <w:r w:rsidRPr="00EF7FA2">
        <w:rPr>
          <w:b/>
          <w:i/>
          <w:sz w:val="22"/>
          <w:szCs w:val="22"/>
          <w:u w:val="dash"/>
        </w:rPr>
        <w:t>Consultations</w:t>
      </w:r>
    </w:p>
    <w:p w:rsidR="008E5203" w:rsidRPr="00EF7FA2" w:rsidRDefault="008E5203" w:rsidP="00EF7FA2">
      <w:pPr>
        <w:autoSpaceDE w:val="0"/>
        <w:autoSpaceDN w:val="0"/>
        <w:adjustRightInd w:val="0"/>
        <w:ind w:left="380" w:hanging="380"/>
        <w:rPr>
          <w:bCs/>
          <w:sz w:val="22"/>
          <w:szCs w:val="22"/>
        </w:rPr>
      </w:pPr>
    </w:p>
    <w:p w:rsidR="001924B9" w:rsidRPr="00C71356" w:rsidRDefault="00F178FA" w:rsidP="00EF7FA2">
      <w:pPr>
        <w:rPr>
          <w:rFonts w:eastAsia="Times New Roman"/>
          <w:b/>
          <w:sz w:val="22"/>
          <w:szCs w:val="22"/>
        </w:rPr>
      </w:pPr>
      <w:r w:rsidRPr="00C71356">
        <w:rPr>
          <w:rFonts w:eastAsia="Times New Roman"/>
          <w:b/>
          <w:sz w:val="22"/>
          <w:szCs w:val="22"/>
        </w:rPr>
        <w:t>Air quality</w:t>
      </w:r>
    </w:p>
    <w:p w:rsidR="00F178FA" w:rsidRPr="00EF7FA2" w:rsidRDefault="00F178FA" w:rsidP="00EF7FA2">
      <w:pPr>
        <w:rPr>
          <w:rFonts w:eastAsia="Times New Roman"/>
          <w:sz w:val="22"/>
          <w:szCs w:val="22"/>
        </w:rPr>
      </w:pPr>
      <w:r w:rsidRPr="00EF7FA2">
        <w:rPr>
          <w:rFonts w:eastAsia="Times New Roman"/>
          <w:sz w:val="22"/>
          <w:szCs w:val="22"/>
        </w:rPr>
        <w:t xml:space="preserve">Following the </w:t>
      </w:r>
      <w:r w:rsidR="00D84035" w:rsidRPr="00EF7FA2">
        <w:rPr>
          <w:rFonts w:eastAsia="Times New Roman"/>
          <w:sz w:val="22"/>
          <w:szCs w:val="22"/>
        </w:rPr>
        <w:t xml:space="preserve">Supreme Court </w:t>
      </w:r>
      <w:r w:rsidRPr="00EF7FA2">
        <w:rPr>
          <w:rFonts w:eastAsia="Times New Roman"/>
          <w:sz w:val="22"/>
          <w:szCs w:val="22"/>
        </w:rPr>
        <w:t>finding that</w:t>
      </w:r>
      <w:r w:rsidR="00D84035" w:rsidRPr="00EF7FA2">
        <w:rPr>
          <w:rFonts w:eastAsia="Times New Roman"/>
          <w:sz w:val="22"/>
          <w:szCs w:val="22"/>
        </w:rPr>
        <w:t xml:space="preserve"> the </w:t>
      </w:r>
      <w:hyperlink r:id="rId69" w:history="1">
        <w:r w:rsidR="00D84035" w:rsidRPr="00EF7FA2">
          <w:rPr>
            <w:rStyle w:val="Hyperlink"/>
            <w:rFonts w:eastAsia="Times New Roman"/>
            <w:sz w:val="22"/>
            <w:szCs w:val="22"/>
          </w:rPr>
          <w:t>Government’s plans to reduce illegal levels of air pollution</w:t>
        </w:r>
      </w:hyperlink>
      <w:r w:rsidR="00D84035" w:rsidRPr="00EF7FA2">
        <w:rPr>
          <w:rFonts w:eastAsia="Times New Roman"/>
          <w:sz w:val="22"/>
          <w:szCs w:val="22"/>
        </w:rPr>
        <w:t xml:space="preserve"> across most of the country were ineffective, and requiring them to deliver new ones by the end of the year, they are now </w:t>
      </w:r>
      <w:hyperlink r:id="rId70" w:history="1">
        <w:r w:rsidR="00D84035" w:rsidRPr="00EF7FA2">
          <w:rPr>
            <w:rStyle w:val="Hyperlink"/>
            <w:rFonts w:eastAsia="Times New Roman"/>
            <w:sz w:val="22"/>
            <w:szCs w:val="22"/>
          </w:rPr>
          <w:t>consulting on a new set of plans</w:t>
        </w:r>
      </w:hyperlink>
      <w:r w:rsidR="00D84035" w:rsidRPr="00EF7FA2">
        <w:rPr>
          <w:rFonts w:eastAsia="Times New Roman"/>
          <w:sz w:val="22"/>
          <w:szCs w:val="22"/>
        </w:rPr>
        <w:t>. NB consultation closes November 6</w:t>
      </w:r>
      <w:r w:rsidR="00D84035" w:rsidRPr="00EF7FA2">
        <w:rPr>
          <w:rFonts w:eastAsia="Times New Roman"/>
          <w:sz w:val="22"/>
          <w:szCs w:val="22"/>
          <w:vertAlign w:val="superscript"/>
        </w:rPr>
        <w:t>th</w:t>
      </w:r>
      <w:r w:rsidR="00D84035" w:rsidRPr="00EF7FA2">
        <w:rPr>
          <w:rFonts w:eastAsia="Times New Roman"/>
          <w:sz w:val="22"/>
          <w:szCs w:val="22"/>
        </w:rPr>
        <w:t>!</w:t>
      </w:r>
    </w:p>
    <w:p w:rsidR="005514DB" w:rsidRPr="00EF7FA2" w:rsidRDefault="005514DB" w:rsidP="00EF7FA2">
      <w:pPr>
        <w:rPr>
          <w:rFonts w:eastAsia="Times New Roman"/>
          <w:sz w:val="22"/>
          <w:szCs w:val="22"/>
        </w:rPr>
      </w:pPr>
    </w:p>
    <w:p w:rsidR="005514DB" w:rsidRPr="00C71356" w:rsidRDefault="005514DB" w:rsidP="00EF7FA2">
      <w:pPr>
        <w:rPr>
          <w:rFonts w:eastAsia="Times New Roman"/>
          <w:b/>
          <w:sz w:val="22"/>
          <w:szCs w:val="22"/>
        </w:rPr>
      </w:pPr>
      <w:r w:rsidRPr="00C71356">
        <w:rPr>
          <w:rFonts w:eastAsia="Times New Roman"/>
          <w:b/>
          <w:sz w:val="22"/>
          <w:szCs w:val="22"/>
        </w:rPr>
        <w:t>Environmental law cases</w:t>
      </w:r>
    </w:p>
    <w:p w:rsidR="005514DB" w:rsidRPr="00EF7FA2" w:rsidRDefault="005514DB" w:rsidP="00EF7FA2">
      <w:pPr>
        <w:rPr>
          <w:rFonts w:eastAsia="Times New Roman"/>
          <w:sz w:val="22"/>
          <w:szCs w:val="22"/>
        </w:rPr>
      </w:pPr>
      <w:r w:rsidRPr="00EF7FA2">
        <w:rPr>
          <w:rFonts w:eastAsia="Times New Roman"/>
          <w:sz w:val="22"/>
          <w:szCs w:val="22"/>
        </w:rPr>
        <w:t xml:space="preserve">The Government is consulting on varying the way that </w:t>
      </w:r>
      <w:hyperlink r:id="rId71" w:history="1">
        <w:r w:rsidRPr="00EF7FA2">
          <w:rPr>
            <w:rStyle w:val="Hyperlink"/>
            <w:rFonts w:eastAsia="Times New Roman"/>
            <w:sz w:val="22"/>
            <w:szCs w:val="22"/>
          </w:rPr>
          <w:t>caps on costs for environmental court cases</w:t>
        </w:r>
      </w:hyperlink>
      <w:r w:rsidRPr="00EF7FA2">
        <w:rPr>
          <w:rFonts w:eastAsia="Times New Roman"/>
          <w:sz w:val="22"/>
          <w:szCs w:val="22"/>
        </w:rPr>
        <w:t xml:space="preserve"> (judicial reviews) are applied, in a way that seems likely to </w:t>
      </w:r>
      <w:hyperlink r:id="rId72" w:history="1">
        <w:r w:rsidR="0085418D" w:rsidRPr="00EF7FA2">
          <w:rPr>
            <w:rStyle w:val="Hyperlink"/>
            <w:rFonts w:eastAsia="Times New Roman"/>
            <w:sz w:val="22"/>
            <w:szCs w:val="22"/>
          </w:rPr>
          <w:t>cause uncertainty</w:t>
        </w:r>
        <w:r w:rsidRPr="00EF7FA2">
          <w:rPr>
            <w:rStyle w:val="Hyperlink"/>
            <w:rFonts w:eastAsia="Times New Roman"/>
            <w:sz w:val="22"/>
            <w:szCs w:val="22"/>
          </w:rPr>
          <w:t xml:space="preserve"> and expose potential claimants to significantly higher costs</w:t>
        </w:r>
      </w:hyperlink>
      <w:r w:rsidRPr="00EF7FA2">
        <w:rPr>
          <w:rFonts w:eastAsia="Times New Roman"/>
          <w:sz w:val="22"/>
          <w:szCs w:val="22"/>
        </w:rPr>
        <w:t>, thereby deterring claims and denying access to environmental justice.</w:t>
      </w:r>
      <w:r w:rsidR="0085418D" w:rsidRPr="00EF7FA2">
        <w:rPr>
          <w:rFonts w:eastAsia="Times New Roman"/>
          <w:sz w:val="22"/>
          <w:szCs w:val="22"/>
        </w:rPr>
        <w:t xml:space="preserve"> Consultation ends 10</w:t>
      </w:r>
      <w:r w:rsidR="0085418D" w:rsidRPr="00EF7FA2">
        <w:rPr>
          <w:rFonts w:eastAsia="Times New Roman"/>
          <w:sz w:val="22"/>
          <w:szCs w:val="22"/>
          <w:vertAlign w:val="superscript"/>
        </w:rPr>
        <w:t>th</w:t>
      </w:r>
      <w:r w:rsidR="0085418D" w:rsidRPr="00EF7FA2">
        <w:rPr>
          <w:rFonts w:eastAsia="Times New Roman"/>
          <w:sz w:val="22"/>
          <w:szCs w:val="22"/>
        </w:rPr>
        <w:t xml:space="preserve"> December.</w:t>
      </w:r>
      <w:r w:rsidR="00C17FFB" w:rsidRPr="00EF7FA2">
        <w:rPr>
          <w:rFonts w:eastAsia="Times New Roman"/>
          <w:sz w:val="22"/>
          <w:szCs w:val="22"/>
        </w:rPr>
        <w:t xml:space="preserve"> The UK is already the biggest source of complaints to the EU </w:t>
      </w:r>
      <w:r w:rsidR="00C17FFB" w:rsidRPr="00EF7FA2">
        <w:rPr>
          <w:sz w:val="22"/>
          <w:szCs w:val="22"/>
        </w:rPr>
        <w:t>Aarhus Convention’s Compliance Committee, which monitors access to environmental justice.</w:t>
      </w:r>
    </w:p>
    <w:p w:rsidR="00365C6C" w:rsidRPr="00EF7FA2" w:rsidRDefault="00365C6C" w:rsidP="00EF7FA2">
      <w:pPr>
        <w:rPr>
          <w:rFonts w:eastAsia="Times New Roman"/>
          <w:sz w:val="22"/>
          <w:szCs w:val="22"/>
        </w:rPr>
      </w:pPr>
    </w:p>
    <w:p w:rsidR="001924B9" w:rsidRPr="00EF7FA2" w:rsidRDefault="001924B9" w:rsidP="00EF7FA2">
      <w:pPr>
        <w:rPr>
          <w:rFonts w:eastAsia="Times New Roman"/>
          <w:vanish/>
          <w:sz w:val="22"/>
          <w:szCs w:val="22"/>
        </w:rPr>
      </w:pPr>
    </w:p>
    <w:p w:rsidR="00BC67DA" w:rsidRPr="00EF7FA2" w:rsidRDefault="00BC67DA" w:rsidP="00EF7FA2">
      <w:pPr>
        <w:rPr>
          <w:b/>
          <w:i/>
          <w:sz w:val="22"/>
          <w:szCs w:val="22"/>
          <w:u w:val="dash"/>
        </w:rPr>
      </w:pPr>
      <w:r w:rsidRPr="00EF7FA2">
        <w:rPr>
          <w:b/>
          <w:i/>
          <w:sz w:val="22"/>
          <w:szCs w:val="22"/>
          <w:u w:val="dash"/>
        </w:rPr>
        <w:t>Funding</w:t>
      </w:r>
    </w:p>
    <w:p w:rsidR="00BC67DA" w:rsidRPr="00EF7FA2" w:rsidRDefault="00BC67DA" w:rsidP="00EF7FA2">
      <w:pPr>
        <w:rPr>
          <w:b/>
          <w:i/>
          <w:sz w:val="22"/>
          <w:szCs w:val="22"/>
          <w:u w:val="dash"/>
        </w:rPr>
      </w:pPr>
    </w:p>
    <w:p w:rsidR="00BC67DA" w:rsidRPr="00EF7FA2" w:rsidRDefault="00BC67DA" w:rsidP="00EF7FA2">
      <w:pPr>
        <w:rPr>
          <w:b/>
          <w:i/>
          <w:sz w:val="22"/>
          <w:szCs w:val="22"/>
          <w:u w:val="dash"/>
        </w:rPr>
      </w:pPr>
      <w:r w:rsidRPr="00EF7FA2">
        <w:rPr>
          <w:b/>
          <w:bCs/>
          <w:color w:val="000000"/>
          <w:sz w:val="22"/>
          <w:szCs w:val="22"/>
        </w:rPr>
        <w:t>First Steps Enterprise Fund</w:t>
      </w:r>
    </w:p>
    <w:p w:rsidR="00BC67DA" w:rsidRDefault="00BC67DA" w:rsidP="00EF7FA2">
      <w:pPr>
        <w:rPr>
          <w:b/>
          <w:bCs/>
          <w:color w:val="000000"/>
          <w:sz w:val="22"/>
          <w:szCs w:val="22"/>
        </w:rPr>
      </w:pPr>
      <w:r w:rsidRPr="00EF7FA2">
        <w:rPr>
          <w:color w:val="000000"/>
          <w:sz w:val="22"/>
          <w:szCs w:val="22"/>
        </w:rPr>
        <w:t>Launched on 19 Oct, the Social Investment Business</w:t>
      </w:r>
      <w:r w:rsidR="003A2200" w:rsidRPr="00EF7FA2">
        <w:rPr>
          <w:color w:val="000000"/>
          <w:sz w:val="22"/>
          <w:szCs w:val="22"/>
        </w:rPr>
        <w:t>’</w:t>
      </w:r>
      <w:r w:rsidRPr="00EF7FA2">
        <w:rPr>
          <w:color w:val="000000"/>
          <w:sz w:val="22"/>
          <w:szCs w:val="22"/>
        </w:rPr>
        <w:t xml:space="preserve"> </w:t>
      </w:r>
      <w:hyperlink r:id="rId73" w:history="1">
        <w:r w:rsidRPr="00EF7FA2">
          <w:rPr>
            <w:rStyle w:val="Hyperlink"/>
            <w:sz w:val="22"/>
            <w:szCs w:val="22"/>
          </w:rPr>
          <w:t>First Steps Enterprise Fund</w:t>
        </w:r>
      </w:hyperlink>
      <w:r w:rsidRPr="00EF7FA2">
        <w:rPr>
          <w:color w:val="000000"/>
          <w:sz w:val="22"/>
          <w:szCs w:val="22"/>
        </w:rPr>
        <w:t xml:space="preserve"> is a £300,000 pilot fund offering loan-grant packages to charities and social enterprises working in communities in England.  Small community-led organisations can apply for up to £30,000 to help them grow their services and become more sustainable. The investments are the first steps towards accessing the wider social investment market and more financing options. The deadline for applications for the next investment panel is </w:t>
      </w:r>
      <w:r w:rsidRPr="00C71356">
        <w:rPr>
          <w:bCs/>
          <w:color w:val="000000"/>
          <w:sz w:val="22"/>
          <w:szCs w:val="22"/>
        </w:rPr>
        <w:t>11 December 2015.</w:t>
      </w:r>
    </w:p>
    <w:p w:rsidR="00C71356" w:rsidRPr="00EF7FA2" w:rsidRDefault="00C71356" w:rsidP="00EF7FA2">
      <w:pPr>
        <w:rPr>
          <w:sz w:val="22"/>
          <w:szCs w:val="22"/>
        </w:rPr>
      </w:pPr>
    </w:p>
    <w:p w:rsidR="003A2200" w:rsidRPr="00C71356" w:rsidRDefault="003A2200" w:rsidP="00EF7FA2">
      <w:pPr>
        <w:rPr>
          <w:b/>
          <w:bCs/>
          <w:color w:val="000000"/>
          <w:sz w:val="22"/>
          <w:szCs w:val="22"/>
        </w:rPr>
      </w:pPr>
      <w:r w:rsidRPr="00C71356">
        <w:rPr>
          <w:b/>
          <w:bCs/>
          <w:color w:val="000000"/>
          <w:sz w:val="22"/>
          <w:szCs w:val="22"/>
        </w:rPr>
        <w:t>Forestry finance</w:t>
      </w:r>
    </w:p>
    <w:p w:rsidR="00365C6C" w:rsidRPr="00EF7FA2" w:rsidRDefault="00B40E29" w:rsidP="00EF7FA2">
      <w:pPr>
        <w:rPr>
          <w:sz w:val="22"/>
          <w:szCs w:val="22"/>
        </w:rPr>
      </w:pPr>
      <w:r w:rsidRPr="00EF7FA2">
        <w:rPr>
          <w:bCs/>
          <w:color w:val="000000"/>
          <w:sz w:val="22"/>
          <w:szCs w:val="22"/>
        </w:rPr>
        <w:t>Forestry Commission England are providing free support to forestry businesses in relation to the new grants in the new Rural Development Programme that launched in 2015</w:t>
      </w:r>
      <w:r w:rsidR="0076170C" w:rsidRPr="00EF7FA2">
        <w:rPr>
          <w:bCs/>
          <w:color w:val="000000"/>
          <w:sz w:val="22"/>
          <w:szCs w:val="22"/>
        </w:rPr>
        <w:t>. They can</w:t>
      </w:r>
      <w:r w:rsidR="0076170C" w:rsidRPr="00EF7FA2">
        <w:rPr>
          <w:b/>
          <w:bCs/>
          <w:color w:val="000000"/>
          <w:sz w:val="22"/>
          <w:szCs w:val="22"/>
        </w:rPr>
        <w:t xml:space="preserve"> </w:t>
      </w:r>
      <w:r w:rsidR="0076170C" w:rsidRPr="00EF7FA2">
        <w:rPr>
          <w:color w:val="000000"/>
          <w:sz w:val="22"/>
          <w:szCs w:val="22"/>
        </w:rPr>
        <w:t xml:space="preserve">help with business planning, financial forecasting, legal agreements, and identify the right technical solutions and the best grant fit. So if you </w:t>
      </w:r>
      <w:r w:rsidR="006C0F95" w:rsidRPr="00EF7FA2">
        <w:rPr>
          <w:color w:val="000000"/>
          <w:sz w:val="22"/>
          <w:szCs w:val="22"/>
        </w:rPr>
        <w:t>work with woods in the North West and have</w:t>
      </w:r>
      <w:r w:rsidRPr="00EF7FA2">
        <w:rPr>
          <w:b/>
          <w:bCs/>
          <w:color w:val="000000"/>
          <w:sz w:val="22"/>
          <w:szCs w:val="22"/>
        </w:rPr>
        <w:t xml:space="preserve"> </w:t>
      </w:r>
      <w:r w:rsidRPr="00EF7FA2">
        <w:rPr>
          <w:bCs/>
          <w:color w:val="000000"/>
          <w:sz w:val="22"/>
          <w:szCs w:val="22"/>
        </w:rPr>
        <w:t>idea to</w:t>
      </w:r>
      <w:r w:rsidR="0076170C" w:rsidRPr="00EF7FA2">
        <w:rPr>
          <w:bCs/>
          <w:color w:val="000000"/>
          <w:sz w:val="22"/>
          <w:szCs w:val="22"/>
        </w:rPr>
        <w:t xml:space="preserve"> </w:t>
      </w:r>
      <w:r w:rsidR="006C0F95" w:rsidRPr="00EF7FA2">
        <w:rPr>
          <w:bCs/>
          <w:color w:val="000000"/>
          <w:sz w:val="22"/>
          <w:szCs w:val="22"/>
        </w:rPr>
        <w:t>expand you</w:t>
      </w:r>
      <w:r w:rsidRPr="00EF7FA2">
        <w:rPr>
          <w:bCs/>
          <w:color w:val="000000"/>
          <w:sz w:val="22"/>
          <w:szCs w:val="22"/>
        </w:rPr>
        <w:t>r business</w:t>
      </w:r>
      <w:r w:rsidR="0076170C" w:rsidRPr="00EF7FA2">
        <w:rPr>
          <w:bCs/>
          <w:color w:val="000000"/>
          <w:sz w:val="22"/>
          <w:szCs w:val="22"/>
        </w:rPr>
        <w:t xml:space="preserve"> </w:t>
      </w:r>
      <w:r w:rsidRPr="00EF7FA2">
        <w:rPr>
          <w:bCs/>
          <w:color w:val="000000"/>
          <w:sz w:val="22"/>
          <w:szCs w:val="22"/>
        </w:rPr>
        <w:t>but struggle to pull</w:t>
      </w:r>
      <w:r w:rsidR="0076170C" w:rsidRPr="00EF7FA2">
        <w:rPr>
          <w:bCs/>
          <w:color w:val="000000"/>
          <w:sz w:val="22"/>
          <w:szCs w:val="22"/>
        </w:rPr>
        <w:t xml:space="preserve"> </w:t>
      </w:r>
      <w:r w:rsidRPr="00EF7FA2">
        <w:rPr>
          <w:bCs/>
          <w:color w:val="000000"/>
          <w:sz w:val="22"/>
          <w:szCs w:val="22"/>
        </w:rPr>
        <w:t>the necessary</w:t>
      </w:r>
      <w:r w:rsidR="0076170C" w:rsidRPr="00EF7FA2">
        <w:rPr>
          <w:bCs/>
          <w:color w:val="000000"/>
          <w:sz w:val="22"/>
          <w:szCs w:val="22"/>
        </w:rPr>
        <w:t xml:space="preserve"> </w:t>
      </w:r>
      <w:r w:rsidRPr="00EF7FA2">
        <w:rPr>
          <w:bCs/>
          <w:color w:val="000000"/>
          <w:sz w:val="22"/>
          <w:szCs w:val="22"/>
        </w:rPr>
        <w:t>paperwork together</w:t>
      </w:r>
      <w:r w:rsidR="006C0F95" w:rsidRPr="00EF7FA2">
        <w:rPr>
          <w:bCs/>
          <w:color w:val="000000"/>
          <w:sz w:val="22"/>
          <w:szCs w:val="22"/>
        </w:rPr>
        <w:t>,</w:t>
      </w:r>
      <w:r w:rsidRPr="00EF7FA2">
        <w:rPr>
          <w:bCs/>
          <w:color w:val="000000"/>
          <w:sz w:val="22"/>
          <w:szCs w:val="22"/>
        </w:rPr>
        <w:t xml:space="preserve"> contact</w:t>
      </w:r>
      <w:r w:rsidRPr="00EF7FA2">
        <w:rPr>
          <w:b/>
          <w:bCs/>
          <w:color w:val="000000"/>
          <w:sz w:val="22"/>
          <w:szCs w:val="22"/>
        </w:rPr>
        <w:t xml:space="preserve"> </w:t>
      </w:r>
      <w:r w:rsidRPr="00EF7FA2">
        <w:rPr>
          <w:sz w:val="22"/>
          <w:szCs w:val="22"/>
        </w:rPr>
        <w:t>Penny Oliver, 0300 067 4186,</w:t>
      </w:r>
      <w:r w:rsidR="0076170C" w:rsidRPr="00EF7FA2">
        <w:rPr>
          <w:color w:val="000000"/>
          <w:sz w:val="22"/>
          <w:szCs w:val="22"/>
        </w:rPr>
        <w:t xml:space="preserve"> </w:t>
      </w:r>
      <w:hyperlink r:id="rId74" w:history="1">
        <w:r w:rsidRPr="00EF7FA2">
          <w:rPr>
            <w:rStyle w:val="Hyperlink"/>
            <w:sz w:val="22"/>
            <w:szCs w:val="22"/>
          </w:rPr>
          <w:t>penny.oliver@forestry.gsi.gov.uk</w:t>
        </w:r>
      </w:hyperlink>
      <w:r w:rsidRPr="00EF7FA2">
        <w:rPr>
          <w:color w:val="000000"/>
          <w:sz w:val="22"/>
          <w:szCs w:val="22"/>
        </w:rPr>
        <w:t xml:space="preserve">. </w:t>
      </w:r>
      <w:r w:rsidR="00ED23D1" w:rsidRPr="00EF7FA2">
        <w:rPr>
          <w:color w:val="000000"/>
          <w:sz w:val="22"/>
          <w:szCs w:val="22"/>
        </w:rPr>
        <w:t xml:space="preserve">There are also a </w:t>
      </w:r>
      <w:hyperlink r:id="rId75" w:history="1">
        <w:r w:rsidR="00ED23D1" w:rsidRPr="00EF7FA2">
          <w:rPr>
            <w:rStyle w:val="Hyperlink"/>
            <w:sz w:val="22"/>
            <w:szCs w:val="22"/>
          </w:rPr>
          <w:t>series of local events</w:t>
        </w:r>
      </w:hyperlink>
      <w:r w:rsidR="00ED23D1" w:rsidRPr="00EF7FA2">
        <w:rPr>
          <w:color w:val="000000"/>
          <w:sz w:val="22"/>
          <w:szCs w:val="22"/>
        </w:rPr>
        <w:t xml:space="preserve"> to provide a detailed overview of the grants available and practical advice on how to apply</w:t>
      </w:r>
      <w:r w:rsidR="00AF03A7" w:rsidRPr="00EF7FA2">
        <w:rPr>
          <w:color w:val="000000"/>
          <w:sz w:val="22"/>
          <w:szCs w:val="22"/>
        </w:rPr>
        <w:t>.</w:t>
      </w:r>
      <w:r w:rsidR="00ED23D1" w:rsidRPr="00EF7FA2">
        <w:rPr>
          <w:color w:val="000000"/>
          <w:sz w:val="22"/>
          <w:szCs w:val="22"/>
        </w:rPr>
        <w:t xml:space="preserve"> </w:t>
      </w:r>
    </w:p>
    <w:p w:rsidR="00025957" w:rsidRPr="00EF7FA2" w:rsidRDefault="00025957" w:rsidP="00EF7FA2">
      <w:pPr>
        <w:pStyle w:val="NormalWeb"/>
        <w:spacing w:before="0" w:after="0"/>
        <w:rPr>
          <w:rFonts w:ascii="Arial" w:hAnsi="Arial" w:cs="Arial"/>
          <w:b/>
          <w:color w:val="333333"/>
          <w:sz w:val="22"/>
          <w:szCs w:val="22"/>
          <w:lang w:eastAsia="en-GB"/>
        </w:rPr>
      </w:pPr>
    </w:p>
    <w:p w:rsidR="004C7DC7" w:rsidRPr="00EF7FA2" w:rsidRDefault="00536C6F" w:rsidP="00EF7FA2">
      <w:pPr>
        <w:rPr>
          <w:rFonts w:eastAsia="Times New Roman"/>
          <w:sz w:val="22"/>
          <w:szCs w:val="22"/>
        </w:rPr>
      </w:pPr>
      <w:r w:rsidRPr="00EF7FA2">
        <w:rPr>
          <w:rFonts w:eastAsia="Times New Roman"/>
          <w:sz w:val="22"/>
          <w:szCs w:val="22"/>
        </w:rPr>
        <w:t>______________________________________________</w:t>
      </w:r>
      <w:r w:rsidR="00844E63" w:rsidRPr="00EF7FA2">
        <w:rPr>
          <w:rFonts w:eastAsia="Times New Roman"/>
          <w:sz w:val="22"/>
          <w:szCs w:val="22"/>
        </w:rPr>
        <w:t>_____________________________</w:t>
      </w:r>
    </w:p>
    <w:p w:rsidR="003D6019" w:rsidRPr="00EF7FA2" w:rsidRDefault="003D6019" w:rsidP="00EF7FA2">
      <w:pPr>
        <w:rPr>
          <w:rFonts w:eastAsia="Times New Roman"/>
          <w:color w:val="000000"/>
          <w:sz w:val="22"/>
          <w:szCs w:val="22"/>
        </w:rPr>
      </w:pPr>
    </w:p>
    <w:p w:rsidR="00550CE7" w:rsidRPr="00EF7FA2" w:rsidRDefault="00AD75E7" w:rsidP="00EF7FA2">
      <w:pPr>
        <w:pStyle w:val="Heading7"/>
        <w:spacing w:before="0" w:after="0"/>
        <w:rPr>
          <w:rFonts w:ascii="Arial" w:hAnsi="Arial" w:cs="Arial"/>
          <w:i/>
          <w:iCs/>
          <w:caps/>
          <w:sz w:val="22"/>
          <w:szCs w:val="22"/>
        </w:rPr>
      </w:pPr>
      <w:r w:rsidRPr="00EF7FA2">
        <w:rPr>
          <w:rFonts w:ascii="Arial" w:hAnsi="Arial" w:cs="Arial"/>
          <w:i/>
          <w:iCs/>
          <w:caps/>
          <w:sz w:val="22"/>
          <w:szCs w:val="22"/>
        </w:rPr>
        <w:t>T</w:t>
      </w:r>
      <w:r w:rsidR="00550CE7" w:rsidRPr="00EF7FA2">
        <w:rPr>
          <w:rFonts w:ascii="Arial" w:hAnsi="Arial" w:cs="Arial"/>
          <w:i/>
          <w:iCs/>
          <w:caps/>
          <w:sz w:val="22"/>
          <w:szCs w:val="22"/>
        </w:rPr>
        <w:t>o subscribe or contribute</w:t>
      </w:r>
    </w:p>
    <w:p w:rsidR="003D6019" w:rsidRPr="00EF7FA2" w:rsidRDefault="003D6019" w:rsidP="00EF7FA2">
      <w:pPr>
        <w:pStyle w:val="Heading7"/>
        <w:spacing w:before="0" w:after="0"/>
        <w:rPr>
          <w:rFonts w:ascii="Arial" w:hAnsi="Arial" w:cs="Arial"/>
          <w:sz w:val="22"/>
          <w:szCs w:val="22"/>
        </w:rPr>
      </w:pPr>
    </w:p>
    <w:p w:rsidR="00550CE7" w:rsidRPr="00EF7FA2" w:rsidRDefault="00550CE7" w:rsidP="00EF7FA2">
      <w:pPr>
        <w:pStyle w:val="Heading7"/>
        <w:spacing w:before="0" w:after="0"/>
        <w:rPr>
          <w:rFonts w:ascii="Arial" w:hAnsi="Arial" w:cs="Arial"/>
          <w:b/>
          <w:color w:val="00B050"/>
          <w:sz w:val="22"/>
          <w:szCs w:val="22"/>
        </w:rPr>
      </w:pPr>
      <w:r w:rsidRPr="00EF7FA2">
        <w:rPr>
          <w:rFonts w:ascii="Arial" w:hAnsi="Arial" w:cs="Arial"/>
          <w:sz w:val="22"/>
          <w:szCs w:val="22"/>
        </w:rPr>
        <w:t xml:space="preserve">To subscribe to </w:t>
      </w:r>
      <w:r w:rsidR="00A2436B" w:rsidRPr="00EF7FA2">
        <w:rPr>
          <w:rFonts w:ascii="Arial" w:hAnsi="Arial" w:cs="Arial"/>
          <w:sz w:val="22"/>
          <w:szCs w:val="22"/>
        </w:rPr>
        <w:t>NWEL</w:t>
      </w:r>
      <w:r w:rsidRPr="00EF7FA2">
        <w:rPr>
          <w:rFonts w:ascii="Arial" w:hAnsi="Arial" w:cs="Arial"/>
          <w:sz w:val="22"/>
          <w:szCs w:val="22"/>
        </w:rPr>
        <w:t xml:space="preserve">’s Bulletin please email </w:t>
      </w:r>
      <w:hyperlink r:id="rId76" w:history="1">
        <w:r w:rsidR="008E0088" w:rsidRPr="00EF7FA2">
          <w:rPr>
            <w:rStyle w:val="Hyperlink"/>
            <w:rFonts w:ascii="Arial" w:hAnsi="Arial" w:cs="Arial"/>
            <w:sz w:val="22"/>
            <w:szCs w:val="22"/>
          </w:rPr>
          <w:t>andyyuille@gmail.com</w:t>
        </w:r>
      </w:hyperlink>
      <w:r w:rsidRPr="00EF7FA2">
        <w:rPr>
          <w:rFonts w:ascii="Arial" w:hAnsi="Arial" w:cs="Arial"/>
          <w:color w:val="660033"/>
          <w:sz w:val="22"/>
          <w:szCs w:val="22"/>
        </w:rPr>
        <w:t xml:space="preserve"> </w:t>
      </w:r>
      <w:r w:rsidRPr="00EF7FA2">
        <w:rPr>
          <w:rFonts w:ascii="Arial" w:hAnsi="Arial" w:cs="Arial"/>
          <w:sz w:val="22"/>
          <w:szCs w:val="22"/>
        </w:rPr>
        <w:t xml:space="preserve">with the subject line: </w:t>
      </w:r>
      <w:r w:rsidRPr="00EF7FA2">
        <w:rPr>
          <w:rFonts w:ascii="Arial" w:hAnsi="Arial" w:cs="Arial"/>
          <w:i/>
          <w:sz w:val="22"/>
          <w:szCs w:val="22"/>
        </w:rPr>
        <w:t xml:space="preserve">“Subscribe to </w:t>
      </w:r>
      <w:r w:rsidR="00A2436B" w:rsidRPr="00EF7FA2">
        <w:rPr>
          <w:rFonts w:ascii="Arial" w:hAnsi="Arial" w:cs="Arial"/>
          <w:i/>
          <w:sz w:val="22"/>
          <w:szCs w:val="22"/>
        </w:rPr>
        <w:t>NWEL</w:t>
      </w:r>
      <w:r w:rsidRPr="00EF7FA2">
        <w:rPr>
          <w:rFonts w:ascii="Arial" w:hAnsi="Arial" w:cs="Arial"/>
          <w:i/>
          <w:sz w:val="22"/>
          <w:szCs w:val="22"/>
        </w:rPr>
        <w:t xml:space="preserve"> Bulletin</w:t>
      </w:r>
      <w:r w:rsidRPr="00EF7FA2">
        <w:rPr>
          <w:rFonts w:ascii="Arial" w:hAnsi="Arial" w:cs="Arial"/>
          <w:sz w:val="22"/>
          <w:szCs w:val="22"/>
        </w:rPr>
        <w:t xml:space="preserve">”. </w:t>
      </w:r>
      <w:r w:rsidR="00114003" w:rsidRPr="00EF7FA2">
        <w:rPr>
          <w:rFonts w:ascii="Arial" w:hAnsi="Arial" w:cs="Arial"/>
          <w:sz w:val="22"/>
          <w:szCs w:val="22"/>
        </w:rPr>
        <w:t xml:space="preserve">Please send items for inclusion </w:t>
      </w:r>
      <w:r w:rsidR="005654F1" w:rsidRPr="00EF7FA2">
        <w:rPr>
          <w:rFonts w:ascii="Arial" w:hAnsi="Arial" w:cs="Arial"/>
          <w:sz w:val="22"/>
          <w:szCs w:val="22"/>
        </w:rPr>
        <w:t xml:space="preserve">in the next Bullet to me </w:t>
      </w:r>
      <w:r w:rsidR="00114003" w:rsidRPr="00EF7FA2">
        <w:rPr>
          <w:rFonts w:ascii="Arial" w:hAnsi="Arial" w:cs="Arial"/>
          <w:sz w:val="22"/>
          <w:szCs w:val="22"/>
        </w:rPr>
        <w:t xml:space="preserve">by </w:t>
      </w:r>
      <w:r w:rsidR="00875349" w:rsidRPr="00EF7FA2">
        <w:rPr>
          <w:rFonts w:ascii="Arial" w:hAnsi="Arial" w:cs="Arial"/>
          <w:b/>
          <w:color w:val="00B050"/>
          <w:sz w:val="22"/>
          <w:szCs w:val="22"/>
        </w:rPr>
        <w:t>23</w:t>
      </w:r>
      <w:r w:rsidR="00875349" w:rsidRPr="00EF7FA2">
        <w:rPr>
          <w:rFonts w:ascii="Arial" w:hAnsi="Arial" w:cs="Arial"/>
          <w:b/>
          <w:color w:val="00B050"/>
          <w:sz w:val="22"/>
          <w:szCs w:val="22"/>
          <w:vertAlign w:val="superscript"/>
        </w:rPr>
        <w:t>rd</w:t>
      </w:r>
      <w:r w:rsidR="00875349" w:rsidRPr="00EF7FA2">
        <w:rPr>
          <w:rFonts w:ascii="Arial" w:hAnsi="Arial" w:cs="Arial"/>
          <w:b/>
          <w:color w:val="00B050"/>
          <w:sz w:val="22"/>
          <w:szCs w:val="22"/>
        </w:rPr>
        <w:t xml:space="preserve"> </w:t>
      </w:r>
      <w:r w:rsidR="00441C0D">
        <w:rPr>
          <w:rFonts w:ascii="Arial" w:hAnsi="Arial" w:cs="Arial"/>
          <w:b/>
          <w:color w:val="00B050"/>
          <w:sz w:val="22"/>
          <w:szCs w:val="22"/>
        </w:rPr>
        <w:t>November</w:t>
      </w:r>
      <w:r w:rsidR="00B76044" w:rsidRPr="00EF7FA2">
        <w:rPr>
          <w:rFonts w:ascii="Arial" w:hAnsi="Arial" w:cs="Arial"/>
          <w:b/>
          <w:color w:val="00B050"/>
          <w:sz w:val="22"/>
          <w:szCs w:val="22"/>
        </w:rPr>
        <w:t xml:space="preserve">. </w:t>
      </w:r>
    </w:p>
    <w:p w:rsidR="001D4ACE" w:rsidRPr="00EF7FA2" w:rsidRDefault="001D4ACE" w:rsidP="00EF7FA2">
      <w:pPr>
        <w:rPr>
          <w:sz w:val="22"/>
          <w:szCs w:val="22"/>
        </w:rPr>
      </w:pPr>
    </w:p>
    <w:p w:rsidR="009E492B" w:rsidRPr="00EF7FA2" w:rsidRDefault="001D4ACE" w:rsidP="00EF7FA2">
      <w:pPr>
        <w:rPr>
          <w:sz w:val="22"/>
          <w:szCs w:val="22"/>
        </w:rPr>
      </w:pPr>
      <w:r w:rsidRPr="00EF7FA2">
        <w:rPr>
          <w:sz w:val="22"/>
          <w:szCs w:val="22"/>
        </w:rPr>
        <w:t xml:space="preserve">North West Environment Link (NWEL) is a partnership of environmental voluntary sector organisations, representing hundreds of thousands of members in the North West.  </w:t>
      </w:r>
    </w:p>
    <w:p w:rsidR="0045743B" w:rsidRPr="00EF7FA2" w:rsidRDefault="0045743B" w:rsidP="00EF7FA2">
      <w:pPr>
        <w:rPr>
          <w:sz w:val="22"/>
          <w:szCs w:val="22"/>
        </w:rPr>
      </w:pPr>
    </w:p>
    <w:p w:rsidR="0045743B" w:rsidRPr="00EF7FA2" w:rsidRDefault="0045743B" w:rsidP="00EF7FA2">
      <w:pPr>
        <w:rPr>
          <w:color w:val="333333"/>
          <w:sz w:val="22"/>
          <w:szCs w:val="22"/>
        </w:rPr>
      </w:pPr>
      <w:r w:rsidRPr="00EF7FA2">
        <w:rPr>
          <w:rFonts w:eastAsia="Times New Roman"/>
          <w:sz w:val="22"/>
          <w:szCs w:val="22"/>
        </w:rPr>
        <w:t>VSNW is the regional voluntary sector network for the North West, whose purpose is to support a connected and influential voluntary and community sector (VCS).</w:t>
      </w:r>
      <w:r w:rsidRPr="00EF7FA2">
        <w:rPr>
          <w:color w:val="333333"/>
          <w:sz w:val="22"/>
          <w:szCs w:val="22"/>
        </w:rPr>
        <w:t xml:space="preserve"> </w:t>
      </w:r>
    </w:p>
    <w:p w:rsidR="0045743B" w:rsidRPr="00EF7FA2" w:rsidRDefault="0045743B" w:rsidP="00EF7FA2">
      <w:pPr>
        <w:rPr>
          <w:sz w:val="22"/>
          <w:szCs w:val="22"/>
        </w:rPr>
      </w:pPr>
    </w:p>
    <w:p w:rsidR="0045743B" w:rsidRPr="00EF7FA2" w:rsidRDefault="0045743B" w:rsidP="00EF7FA2">
      <w:pPr>
        <w:rPr>
          <w:sz w:val="22"/>
          <w:szCs w:val="22"/>
        </w:rPr>
        <w:sectPr w:rsidR="0045743B" w:rsidRPr="00EF7FA2" w:rsidSect="00844E63">
          <w:headerReference w:type="default" r:id="rId77"/>
          <w:pgSz w:w="12240" w:h="15840" w:code="1"/>
          <w:pgMar w:top="1258" w:right="1608" w:bottom="1258" w:left="1418" w:header="709" w:footer="709" w:gutter="0"/>
          <w:cols w:space="708"/>
          <w:titlePg/>
          <w:docGrid w:linePitch="360"/>
        </w:sectPr>
      </w:pPr>
    </w:p>
    <w:p w:rsidR="0045743B" w:rsidRPr="00EF7FA2" w:rsidRDefault="0045743B" w:rsidP="00EF7FA2">
      <w:pPr>
        <w:ind w:left="142"/>
        <w:rPr>
          <w:sz w:val="22"/>
          <w:szCs w:val="22"/>
        </w:rPr>
      </w:pPr>
      <w:r w:rsidRPr="00EF7FA2">
        <w:rPr>
          <w:sz w:val="22"/>
          <w:szCs w:val="22"/>
        </w:rPr>
        <w:t>To contribute to the NWEL Bulletin, please contact:</w:t>
      </w:r>
      <w:r w:rsidRPr="00EF7FA2">
        <w:rPr>
          <w:sz w:val="22"/>
          <w:szCs w:val="22"/>
        </w:rPr>
        <w:br/>
        <w:t>Andy Yuille</w:t>
      </w:r>
      <w:r w:rsidRPr="00EF7FA2">
        <w:rPr>
          <w:sz w:val="22"/>
          <w:szCs w:val="22"/>
        </w:rPr>
        <w:br/>
      </w:r>
      <w:hyperlink r:id="rId78" w:history="1">
        <w:r w:rsidRPr="00EF7FA2">
          <w:rPr>
            <w:rStyle w:val="Hyperlink"/>
            <w:sz w:val="22"/>
            <w:szCs w:val="22"/>
          </w:rPr>
          <w:t>andyyuille@gmail.com</w:t>
        </w:r>
      </w:hyperlink>
    </w:p>
    <w:p w:rsidR="00623FD0" w:rsidRPr="00EF7FA2" w:rsidRDefault="0045743B" w:rsidP="00EF7FA2">
      <w:pPr>
        <w:ind w:left="142"/>
        <w:rPr>
          <w:sz w:val="22"/>
          <w:szCs w:val="22"/>
        </w:rPr>
      </w:pPr>
      <w:r w:rsidRPr="00EF7FA2">
        <w:rPr>
          <w:sz w:val="22"/>
          <w:szCs w:val="22"/>
        </w:rPr>
        <w:t>01524 389 915</w:t>
      </w:r>
    </w:p>
    <w:p w:rsidR="0045743B" w:rsidRPr="00EF7FA2" w:rsidRDefault="00623FD0" w:rsidP="00EF7FA2">
      <w:pPr>
        <w:rPr>
          <w:sz w:val="22"/>
          <w:szCs w:val="22"/>
        </w:rPr>
      </w:pPr>
      <w:r w:rsidRPr="00EF7FA2">
        <w:rPr>
          <w:sz w:val="22"/>
          <w:szCs w:val="22"/>
        </w:rPr>
        <w:br w:type="column"/>
      </w:r>
      <w:r w:rsidR="0045743B" w:rsidRPr="00EF7FA2">
        <w:rPr>
          <w:sz w:val="22"/>
          <w:szCs w:val="22"/>
        </w:rPr>
        <w:t>To contribute to the policy work of VSNW, please contact:</w:t>
      </w:r>
      <w:r w:rsidR="0045743B" w:rsidRPr="00EF7FA2">
        <w:rPr>
          <w:sz w:val="22"/>
          <w:szCs w:val="22"/>
        </w:rPr>
        <w:br/>
        <w:t>Warren Escadal</w:t>
      </w:r>
      <w:r w:rsidR="00666691" w:rsidRPr="00EF7FA2">
        <w:rPr>
          <w:sz w:val="22"/>
          <w:szCs w:val="22"/>
        </w:rPr>
        <w:t>e</w:t>
      </w:r>
      <w:r w:rsidR="0045743B" w:rsidRPr="00EF7FA2">
        <w:rPr>
          <w:sz w:val="22"/>
          <w:szCs w:val="22"/>
        </w:rPr>
        <w:t xml:space="preserve"> </w:t>
      </w:r>
      <w:r w:rsidR="0045743B" w:rsidRPr="00EF7FA2">
        <w:rPr>
          <w:sz w:val="22"/>
          <w:szCs w:val="22"/>
        </w:rPr>
        <w:br/>
      </w:r>
      <w:hyperlink r:id="rId79" w:history="1">
        <w:r w:rsidR="0045743B" w:rsidRPr="00EF7FA2">
          <w:rPr>
            <w:rStyle w:val="Hyperlink"/>
            <w:color w:val="660033"/>
            <w:sz w:val="22"/>
            <w:szCs w:val="22"/>
          </w:rPr>
          <w:t>warren.escadale@vsnw.org.uk</w:t>
        </w:r>
      </w:hyperlink>
      <w:r w:rsidR="0045743B" w:rsidRPr="00EF7FA2">
        <w:rPr>
          <w:sz w:val="22"/>
          <w:szCs w:val="22"/>
        </w:rPr>
        <w:t xml:space="preserve"> </w:t>
      </w:r>
    </w:p>
    <w:p w:rsidR="00CC02CC" w:rsidRPr="00EF7FA2" w:rsidRDefault="0045743B" w:rsidP="00EF7FA2">
      <w:pPr>
        <w:rPr>
          <w:sz w:val="22"/>
          <w:szCs w:val="22"/>
        </w:rPr>
      </w:pPr>
      <w:r w:rsidRPr="00EF7FA2">
        <w:rPr>
          <w:sz w:val="22"/>
          <w:szCs w:val="22"/>
        </w:rPr>
        <w:t>0161 276 9307</w:t>
      </w:r>
    </w:p>
    <w:sectPr w:rsidR="00CC02CC" w:rsidRPr="00EF7FA2"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A21" w:rsidRDefault="00992A21">
      <w:r>
        <w:separator/>
      </w:r>
    </w:p>
  </w:endnote>
  <w:endnote w:type="continuationSeparator" w:id="0">
    <w:p w:rsidR="00992A21" w:rsidRDefault="0099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illSans">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A21" w:rsidRDefault="00992A21">
      <w:r>
        <w:separator/>
      </w:r>
    </w:p>
  </w:footnote>
  <w:footnote w:type="continuationSeparator" w:id="0">
    <w:p w:rsidR="00992A21" w:rsidRDefault="00992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7D" w:rsidRPr="009F3451" w:rsidRDefault="00807F7D"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807F7D" w:rsidRDefault="00807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7ED2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C3B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C227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3A6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18FF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D811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388A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A1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BE42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88F5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238A382"/>
    <w:lvl w:ilvl="0">
      <w:numFmt w:val="bullet"/>
      <w:lvlText w:val="*"/>
      <w:lvlJc w:val="left"/>
    </w:lvl>
  </w:abstractNum>
  <w:abstractNum w:abstractNumId="11" w15:restartNumberingAfterBreak="0">
    <w:nsid w:val="0379662A"/>
    <w:multiLevelType w:val="multilevel"/>
    <w:tmpl w:val="52920B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13" w15:restartNumberingAfterBreak="0">
    <w:nsid w:val="0B4B7A1A"/>
    <w:multiLevelType w:val="multilevel"/>
    <w:tmpl w:val="26C8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206C90"/>
    <w:multiLevelType w:val="hybridMultilevel"/>
    <w:tmpl w:val="5246A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38334F5"/>
    <w:multiLevelType w:val="multilevel"/>
    <w:tmpl w:val="95461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035253"/>
    <w:multiLevelType w:val="hybridMultilevel"/>
    <w:tmpl w:val="05F26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78D250F"/>
    <w:multiLevelType w:val="multilevel"/>
    <w:tmpl w:val="D9B0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D35CC1"/>
    <w:multiLevelType w:val="multilevel"/>
    <w:tmpl w:val="5014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3F2506"/>
    <w:multiLevelType w:val="multilevel"/>
    <w:tmpl w:val="3CF8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11772D"/>
    <w:multiLevelType w:val="multilevel"/>
    <w:tmpl w:val="71903F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281C7F62"/>
    <w:multiLevelType w:val="multilevel"/>
    <w:tmpl w:val="3014C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8B0FC3"/>
    <w:multiLevelType w:val="multilevel"/>
    <w:tmpl w:val="CF3E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E26EFF"/>
    <w:multiLevelType w:val="multilevel"/>
    <w:tmpl w:val="0E92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E05AB1"/>
    <w:multiLevelType w:val="hybridMultilevel"/>
    <w:tmpl w:val="0FB87184"/>
    <w:lvl w:ilvl="0" w:tplc="08090001">
      <w:start w:val="1"/>
      <w:numFmt w:val="bullet"/>
      <w:lvlText w:val=""/>
      <w:lvlJc w:val="left"/>
      <w:pPr>
        <w:ind w:left="1536" w:hanging="360"/>
      </w:pPr>
      <w:rPr>
        <w:rFonts w:ascii="Symbol" w:hAnsi="Symbol" w:hint="default"/>
      </w:rPr>
    </w:lvl>
    <w:lvl w:ilvl="1" w:tplc="08090003" w:tentative="1">
      <w:start w:val="1"/>
      <w:numFmt w:val="bullet"/>
      <w:lvlText w:val="o"/>
      <w:lvlJc w:val="left"/>
      <w:pPr>
        <w:ind w:left="2256" w:hanging="360"/>
      </w:pPr>
      <w:rPr>
        <w:rFonts w:ascii="Courier New" w:hAnsi="Courier New" w:cs="Courier New" w:hint="default"/>
      </w:rPr>
    </w:lvl>
    <w:lvl w:ilvl="2" w:tplc="08090005" w:tentative="1">
      <w:start w:val="1"/>
      <w:numFmt w:val="bullet"/>
      <w:lvlText w:val=""/>
      <w:lvlJc w:val="left"/>
      <w:pPr>
        <w:ind w:left="2976" w:hanging="360"/>
      </w:pPr>
      <w:rPr>
        <w:rFonts w:ascii="Wingdings" w:hAnsi="Wingdings" w:hint="default"/>
      </w:rPr>
    </w:lvl>
    <w:lvl w:ilvl="3" w:tplc="08090001" w:tentative="1">
      <w:start w:val="1"/>
      <w:numFmt w:val="bullet"/>
      <w:lvlText w:val=""/>
      <w:lvlJc w:val="left"/>
      <w:pPr>
        <w:ind w:left="3696" w:hanging="360"/>
      </w:pPr>
      <w:rPr>
        <w:rFonts w:ascii="Symbol" w:hAnsi="Symbol" w:hint="default"/>
      </w:rPr>
    </w:lvl>
    <w:lvl w:ilvl="4" w:tplc="08090003" w:tentative="1">
      <w:start w:val="1"/>
      <w:numFmt w:val="bullet"/>
      <w:lvlText w:val="o"/>
      <w:lvlJc w:val="left"/>
      <w:pPr>
        <w:ind w:left="4416" w:hanging="360"/>
      </w:pPr>
      <w:rPr>
        <w:rFonts w:ascii="Courier New" w:hAnsi="Courier New" w:cs="Courier New" w:hint="default"/>
      </w:rPr>
    </w:lvl>
    <w:lvl w:ilvl="5" w:tplc="08090005" w:tentative="1">
      <w:start w:val="1"/>
      <w:numFmt w:val="bullet"/>
      <w:lvlText w:val=""/>
      <w:lvlJc w:val="left"/>
      <w:pPr>
        <w:ind w:left="5136" w:hanging="360"/>
      </w:pPr>
      <w:rPr>
        <w:rFonts w:ascii="Wingdings" w:hAnsi="Wingdings" w:hint="default"/>
      </w:rPr>
    </w:lvl>
    <w:lvl w:ilvl="6" w:tplc="08090001" w:tentative="1">
      <w:start w:val="1"/>
      <w:numFmt w:val="bullet"/>
      <w:lvlText w:val=""/>
      <w:lvlJc w:val="left"/>
      <w:pPr>
        <w:ind w:left="5856" w:hanging="360"/>
      </w:pPr>
      <w:rPr>
        <w:rFonts w:ascii="Symbol" w:hAnsi="Symbol" w:hint="default"/>
      </w:rPr>
    </w:lvl>
    <w:lvl w:ilvl="7" w:tplc="08090003" w:tentative="1">
      <w:start w:val="1"/>
      <w:numFmt w:val="bullet"/>
      <w:lvlText w:val="o"/>
      <w:lvlJc w:val="left"/>
      <w:pPr>
        <w:ind w:left="6576" w:hanging="360"/>
      </w:pPr>
      <w:rPr>
        <w:rFonts w:ascii="Courier New" w:hAnsi="Courier New" w:cs="Courier New" w:hint="default"/>
      </w:rPr>
    </w:lvl>
    <w:lvl w:ilvl="8" w:tplc="08090005" w:tentative="1">
      <w:start w:val="1"/>
      <w:numFmt w:val="bullet"/>
      <w:lvlText w:val=""/>
      <w:lvlJc w:val="left"/>
      <w:pPr>
        <w:ind w:left="7296" w:hanging="360"/>
      </w:pPr>
      <w:rPr>
        <w:rFonts w:ascii="Wingdings" w:hAnsi="Wingdings" w:hint="default"/>
      </w:rPr>
    </w:lvl>
  </w:abstractNum>
  <w:abstractNum w:abstractNumId="26" w15:restartNumberingAfterBreak="0">
    <w:nsid w:val="3B811715"/>
    <w:multiLevelType w:val="multilevel"/>
    <w:tmpl w:val="6BBA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7758ED"/>
    <w:multiLevelType w:val="multilevel"/>
    <w:tmpl w:val="86A8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161DB7"/>
    <w:multiLevelType w:val="multilevel"/>
    <w:tmpl w:val="7042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AB4CCB"/>
    <w:multiLevelType w:val="multilevel"/>
    <w:tmpl w:val="7A385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C67E3C"/>
    <w:multiLevelType w:val="hybridMultilevel"/>
    <w:tmpl w:val="4ADC6194"/>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32" w15:restartNumberingAfterBreak="0">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B0772D8"/>
    <w:multiLevelType w:val="multilevel"/>
    <w:tmpl w:val="39E0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BB4DE6"/>
    <w:multiLevelType w:val="hybridMultilevel"/>
    <w:tmpl w:val="B94062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5CEB673A"/>
    <w:multiLevelType w:val="hybridMultilevel"/>
    <w:tmpl w:val="BF1C2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190E96"/>
    <w:multiLevelType w:val="multilevel"/>
    <w:tmpl w:val="6B68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754638"/>
    <w:multiLevelType w:val="multilevel"/>
    <w:tmpl w:val="2136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A373FB"/>
    <w:multiLevelType w:val="hybridMultilevel"/>
    <w:tmpl w:val="53B8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507061"/>
    <w:multiLevelType w:val="multilevel"/>
    <w:tmpl w:val="EEFAA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8"/>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lvlOverride w:ilvl="0">
      <w:lvl w:ilvl="0">
        <w:numFmt w:val="bullet"/>
        <w:lvlText w:val=""/>
        <w:legacy w:legacy="1" w:legacySpace="0" w:legacyIndent="360"/>
        <w:lvlJc w:val="left"/>
        <w:rPr>
          <w:rFonts w:ascii="Symbol" w:hAnsi="Symbol" w:hint="default"/>
        </w:rPr>
      </w:lvl>
    </w:lvlOverride>
  </w:num>
  <w:num w:numId="16">
    <w:abstractNumId w:val="27"/>
  </w:num>
  <w:num w:numId="17">
    <w:abstractNumId w:val="37"/>
  </w:num>
  <w:num w:numId="18">
    <w:abstractNumId w:val="22"/>
  </w:num>
  <w:num w:numId="19">
    <w:abstractNumId w:val="16"/>
  </w:num>
  <w:num w:numId="20">
    <w:abstractNumId w:val="17"/>
  </w:num>
  <w:num w:numId="21">
    <w:abstractNumId w:val="13"/>
  </w:num>
  <w:num w:numId="22">
    <w:abstractNumId w:val="20"/>
  </w:num>
  <w:num w:numId="23">
    <w:abstractNumId w:val="23"/>
  </w:num>
  <w:num w:numId="24">
    <w:abstractNumId w:val="28"/>
  </w:num>
  <w:num w:numId="25">
    <w:abstractNumId w:val="38"/>
  </w:num>
  <w:num w:numId="26">
    <w:abstractNumId w:val="33"/>
  </w:num>
  <w:num w:numId="27">
    <w:abstractNumId w:val="29"/>
  </w:num>
  <w:num w:numId="28">
    <w:abstractNumId w:val="19"/>
  </w:num>
  <w:num w:numId="29">
    <w:abstractNumId w:val="14"/>
  </w:num>
  <w:num w:numId="30">
    <w:abstractNumId w:val="21"/>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5"/>
  </w:num>
  <w:num w:numId="34">
    <w:abstractNumId w:val="26"/>
  </w:num>
  <w:num w:numId="35">
    <w:abstractNumId w:val="39"/>
  </w:num>
  <w:num w:numId="36">
    <w:abstractNumId w:val="31"/>
  </w:num>
  <w:num w:numId="37">
    <w:abstractNumId w:val="24"/>
  </w:num>
  <w:num w:numId="38">
    <w:abstractNumId w:val="15"/>
  </w:num>
  <w:num w:numId="39">
    <w:abstractNumId w:val="35"/>
  </w:num>
  <w:num w:numId="40">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52"/>
    <w:rsid w:val="0000059B"/>
    <w:rsid w:val="00000B6B"/>
    <w:rsid w:val="00001137"/>
    <w:rsid w:val="0000177C"/>
    <w:rsid w:val="0000244E"/>
    <w:rsid w:val="00002CB3"/>
    <w:rsid w:val="0000374F"/>
    <w:rsid w:val="000037A0"/>
    <w:rsid w:val="0000546F"/>
    <w:rsid w:val="00005C2E"/>
    <w:rsid w:val="000110D3"/>
    <w:rsid w:val="00011D2B"/>
    <w:rsid w:val="00011F91"/>
    <w:rsid w:val="0001336D"/>
    <w:rsid w:val="000136D1"/>
    <w:rsid w:val="00014C55"/>
    <w:rsid w:val="000170C6"/>
    <w:rsid w:val="000210C4"/>
    <w:rsid w:val="00021CF7"/>
    <w:rsid w:val="000249DB"/>
    <w:rsid w:val="000253F7"/>
    <w:rsid w:val="00025957"/>
    <w:rsid w:val="00025BC2"/>
    <w:rsid w:val="00034713"/>
    <w:rsid w:val="00041162"/>
    <w:rsid w:val="000423C7"/>
    <w:rsid w:val="00042DF3"/>
    <w:rsid w:val="00043E84"/>
    <w:rsid w:val="0004405D"/>
    <w:rsid w:val="00044818"/>
    <w:rsid w:val="00044AFF"/>
    <w:rsid w:val="00045D20"/>
    <w:rsid w:val="00047CDE"/>
    <w:rsid w:val="00051BE3"/>
    <w:rsid w:val="00052774"/>
    <w:rsid w:val="00053DCC"/>
    <w:rsid w:val="00054049"/>
    <w:rsid w:val="00054812"/>
    <w:rsid w:val="00054E4D"/>
    <w:rsid w:val="00055DB8"/>
    <w:rsid w:val="00055EBD"/>
    <w:rsid w:val="00056F63"/>
    <w:rsid w:val="000571AD"/>
    <w:rsid w:val="00057A5F"/>
    <w:rsid w:val="0006143F"/>
    <w:rsid w:val="000615F4"/>
    <w:rsid w:val="00061614"/>
    <w:rsid w:val="00061C67"/>
    <w:rsid w:val="00064028"/>
    <w:rsid w:val="00065ED5"/>
    <w:rsid w:val="0006610B"/>
    <w:rsid w:val="000662ED"/>
    <w:rsid w:val="00067A8C"/>
    <w:rsid w:val="00070876"/>
    <w:rsid w:val="0007157F"/>
    <w:rsid w:val="0007174D"/>
    <w:rsid w:val="00071DA6"/>
    <w:rsid w:val="00071F97"/>
    <w:rsid w:val="00072D71"/>
    <w:rsid w:val="00074591"/>
    <w:rsid w:val="0007604C"/>
    <w:rsid w:val="000761B9"/>
    <w:rsid w:val="0007671B"/>
    <w:rsid w:val="00080D22"/>
    <w:rsid w:val="00084337"/>
    <w:rsid w:val="00086490"/>
    <w:rsid w:val="00086980"/>
    <w:rsid w:val="00086A4F"/>
    <w:rsid w:val="000909BC"/>
    <w:rsid w:val="00091746"/>
    <w:rsid w:val="000917E7"/>
    <w:rsid w:val="000924F3"/>
    <w:rsid w:val="000949FE"/>
    <w:rsid w:val="00094BC0"/>
    <w:rsid w:val="00096FC5"/>
    <w:rsid w:val="000A0D2D"/>
    <w:rsid w:val="000A1477"/>
    <w:rsid w:val="000A2245"/>
    <w:rsid w:val="000A2D8A"/>
    <w:rsid w:val="000A339E"/>
    <w:rsid w:val="000A3D64"/>
    <w:rsid w:val="000A4C6B"/>
    <w:rsid w:val="000A54F8"/>
    <w:rsid w:val="000A655E"/>
    <w:rsid w:val="000A69EE"/>
    <w:rsid w:val="000A7FAE"/>
    <w:rsid w:val="000B004D"/>
    <w:rsid w:val="000B18F0"/>
    <w:rsid w:val="000B2685"/>
    <w:rsid w:val="000B321C"/>
    <w:rsid w:val="000B341F"/>
    <w:rsid w:val="000B4158"/>
    <w:rsid w:val="000B5F7E"/>
    <w:rsid w:val="000B7D90"/>
    <w:rsid w:val="000C114D"/>
    <w:rsid w:val="000C143E"/>
    <w:rsid w:val="000C2430"/>
    <w:rsid w:val="000C50C8"/>
    <w:rsid w:val="000C5D7C"/>
    <w:rsid w:val="000C6072"/>
    <w:rsid w:val="000C6310"/>
    <w:rsid w:val="000C661C"/>
    <w:rsid w:val="000D2771"/>
    <w:rsid w:val="000D3415"/>
    <w:rsid w:val="000D3751"/>
    <w:rsid w:val="000D4353"/>
    <w:rsid w:val="000E0D50"/>
    <w:rsid w:val="000E618B"/>
    <w:rsid w:val="000E6908"/>
    <w:rsid w:val="000E7152"/>
    <w:rsid w:val="000E733D"/>
    <w:rsid w:val="000F37C4"/>
    <w:rsid w:val="000F3D33"/>
    <w:rsid w:val="000F66EA"/>
    <w:rsid w:val="000F6DB9"/>
    <w:rsid w:val="000F6DC0"/>
    <w:rsid w:val="000F7C54"/>
    <w:rsid w:val="0010096A"/>
    <w:rsid w:val="00100C5B"/>
    <w:rsid w:val="00100E7B"/>
    <w:rsid w:val="00105B3D"/>
    <w:rsid w:val="00110709"/>
    <w:rsid w:val="00114003"/>
    <w:rsid w:val="00116641"/>
    <w:rsid w:val="001209DA"/>
    <w:rsid w:val="00121CA8"/>
    <w:rsid w:val="00125CD1"/>
    <w:rsid w:val="001261B3"/>
    <w:rsid w:val="001272FB"/>
    <w:rsid w:val="00130315"/>
    <w:rsid w:val="00130E2A"/>
    <w:rsid w:val="00131AF2"/>
    <w:rsid w:val="00132CC0"/>
    <w:rsid w:val="00133BA7"/>
    <w:rsid w:val="00134540"/>
    <w:rsid w:val="00134E8C"/>
    <w:rsid w:val="00135EC0"/>
    <w:rsid w:val="00140C5E"/>
    <w:rsid w:val="0014109E"/>
    <w:rsid w:val="00143C95"/>
    <w:rsid w:val="00144C67"/>
    <w:rsid w:val="0014512F"/>
    <w:rsid w:val="0014513B"/>
    <w:rsid w:val="00145B26"/>
    <w:rsid w:val="00147E26"/>
    <w:rsid w:val="00152263"/>
    <w:rsid w:val="001527FB"/>
    <w:rsid w:val="001544C7"/>
    <w:rsid w:val="001575A2"/>
    <w:rsid w:val="00157BA6"/>
    <w:rsid w:val="0016207D"/>
    <w:rsid w:val="00162A7B"/>
    <w:rsid w:val="00162AEF"/>
    <w:rsid w:val="0016307B"/>
    <w:rsid w:val="001641B5"/>
    <w:rsid w:val="001666D7"/>
    <w:rsid w:val="001711AA"/>
    <w:rsid w:val="0017161C"/>
    <w:rsid w:val="00172241"/>
    <w:rsid w:val="001747C0"/>
    <w:rsid w:val="001762F6"/>
    <w:rsid w:val="00176EB7"/>
    <w:rsid w:val="00180EDB"/>
    <w:rsid w:val="00181215"/>
    <w:rsid w:val="001819DF"/>
    <w:rsid w:val="00181E1A"/>
    <w:rsid w:val="001829D9"/>
    <w:rsid w:val="00185252"/>
    <w:rsid w:val="00186201"/>
    <w:rsid w:val="00186203"/>
    <w:rsid w:val="00186CD4"/>
    <w:rsid w:val="00186E06"/>
    <w:rsid w:val="00187DBA"/>
    <w:rsid w:val="00191193"/>
    <w:rsid w:val="00191AD7"/>
    <w:rsid w:val="00191E7B"/>
    <w:rsid w:val="001924B9"/>
    <w:rsid w:val="001925F5"/>
    <w:rsid w:val="00192733"/>
    <w:rsid w:val="00194016"/>
    <w:rsid w:val="00195088"/>
    <w:rsid w:val="00195698"/>
    <w:rsid w:val="00196818"/>
    <w:rsid w:val="001A05D4"/>
    <w:rsid w:val="001A0BFB"/>
    <w:rsid w:val="001A1F5A"/>
    <w:rsid w:val="001A365F"/>
    <w:rsid w:val="001A6194"/>
    <w:rsid w:val="001A7A83"/>
    <w:rsid w:val="001B1CED"/>
    <w:rsid w:val="001B21DD"/>
    <w:rsid w:val="001B29A9"/>
    <w:rsid w:val="001B2F35"/>
    <w:rsid w:val="001B4EAF"/>
    <w:rsid w:val="001B64A8"/>
    <w:rsid w:val="001C0034"/>
    <w:rsid w:val="001C1634"/>
    <w:rsid w:val="001C1EE0"/>
    <w:rsid w:val="001C3AEC"/>
    <w:rsid w:val="001C432A"/>
    <w:rsid w:val="001C4B17"/>
    <w:rsid w:val="001C55E8"/>
    <w:rsid w:val="001D0AF5"/>
    <w:rsid w:val="001D104E"/>
    <w:rsid w:val="001D17C2"/>
    <w:rsid w:val="001D46E2"/>
    <w:rsid w:val="001D4ACE"/>
    <w:rsid w:val="001D583C"/>
    <w:rsid w:val="001E34AB"/>
    <w:rsid w:val="001E381C"/>
    <w:rsid w:val="001E3D36"/>
    <w:rsid w:val="001E44C7"/>
    <w:rsid w:val="001E4642"/>
    <w:rsid w:val="001E560A"/>
    <w:rsid w:val="001E5C7A"/>
    <w:rsid w:val="001E7337"/>
    <w:rsid w:val="001E7B66"/>
    <w:rsid w:val="001F00A4"/>
    <w:rsid w:val="001F0312"/>
    <w:rsid w:val="001F06F4"/>
    <w:rsid w:val="001F1097"/>
    <w:rsid w:val="001F137C"/>
    <w:rsid w:val="001F171E"/>
    <w:rsid w:val="001F28B9"/>
    <w:rsid w:val="001F3A6C"/>
    <w:rsid w:val="001F41E8"/>
    <w:rsid w:val="001F571B"/>
    <w:rsid w:val="001F5E41"/>
    <w:rsid w:val="001F672E"/>
    <w:rsid w:val="001F759F"/>
    <w:rsid w:val="002012A0"/>
    <w:rsid w:val="00204C32"/>
    <w:rsid w:val="00204DAA"/>
    <w:rsid w:val="00206841"/>
    <w:rsid w:val="0020773A"/>
    <w:rsid w:val="00211651"/>
    <w:rsid w:val="002131A3"/>
    <w:rsid w:val="00213A60"/>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CA1"/>
    <w:rsid w:val="002308C0"/>
    <w:rsid w:val="00234594"/>
    <w:rsid w:val="00235E09"/>
    <w:rsid w:val="00235F77"/>
    <w:rsid w:val="00242BA9"/>
    <w:rsid w:val="0024345E"/>
    <w:rsid w:val="0024406C"/>
    <w:rsid w:val="00247465"/>
    <w:rsid w:val="00247B58"/>
    <w:rsid w:val="0025297A"/>
    <w:rsid w:val="00253644"/>
    <w:rsid w:val="002547B6"/>
    <w:rsid w:val="00255D71"/>
    <w:rsid w:val="00261D78"/>
    <w:rsid w:val="002623F2"/>
    <w:rsid w:val="00262F95"/>
    <w:rsid w:val="00263622"/>
    <w:rsid w:val="00263804"/>
    <w:rsid w:val="00265B6F"/>
    <w:rsid w:val="00265F32"/>
    <w:rsid w:val="0026796D"/>
    <w:rsid w:val="00270B1B"/>
    <w:rsid w:val="00270B22"/>
    <w:rsid w:val="00271FD1"/>
    <w:rsid w:val="002741BB"/>
    <w:rsid w:val="00274CB3"/>
    <w:rsid w:val="00274F92"/>
    <w:rsid w:val="002769C7"/>
    <w:rsid w:val="00277964"/>
    <w:rsid w:val="0028371D"/>
    <w:rsid w:val="00284BEF"/>
    <w:rsid w:val="00287559"/>
    <w:rsid w:val="00292EA1"/>
    <w:rsid w:val="00293649"/>
    <w:rsid w:val="00296498"/>
    <w:rsid w:val="002971EA"/>
    <w:rsid w:val="00297499"/>
    <w:rsid w:val="002977CA"/>
    <w:rsid w:val="00297D0F"/>
    <w:rsid w:val="002A36E5"/>
    <w:rsid w:val="002A5A09"/>
    <w:rsid w:val="002A5FED"/>
    <w:rsid w:val="002A7F52"/>
    <w:rsid w:val="002B164F"/>
    <w:rsid w:val="002B2381"/>
    <w:rsid w:val="002B3033"/>
    <w:rsid w:val="002B613D"/>
    <w:rsid w:val="002B7EB1"/>
    <w:rsid w:val="002C268D"/>
    <w:rsid w:val="002C3008"/>
    <w:rsid w:val="002C4063"/>
    <w:rsid w:val="002C70C3"/>
    <w:rsid w:val="002D0A69"/>
    <w:rsid w:val="002D15B8"/>
    <w:rsid w:val="002D219C"/>
    <w:rsid w:val="002D245A"/>
    <w:rsid w:val="002D6277"/>
    <w:rsid w:val="002D65FB"/>
    <w:rsid w:val="002D75AA"/>
    <w:rsid w:val="002E1E74"/>
    <w:rsid w:val="002E20E8"/>
    <w:rsid w:val="002E300A"/>
    <w:rsid w:val="002E43A4"/>
    <w:rsid w:val="002F25B9"/>
    <w:rsid w:val="002F3066"/>
    <w:rsid w:val="002F42FA"/>
    <w:rsid w:val="002F5B38"/>
    <w:rsid w:val="002F64A7"/>
    <w:rsid w:val="002F7A41"/>
    <w:rsid w:val="003005C3"/>
    <w:rsid w:val="003008AF"/>
    <w:rsid w:val="0030367E"/>
    <w:rsid w:val="00303F2A"/>
    <w:rsid w:val="00307767"/>
    <w:rsid w:val="003078AC"/>
    <w:rsid w:val="00311906"/>
    <w:rsid w:val="00313678"/>
    <w:rsid w:val="0031496E"/>
    <w:rsid w:val="00314B35"/>
    <w:rsid w:val="00315786"/>
    <w:rsid w:val="00316041"/>
    <w:rsid w:val="003200B6"/>
    <w:rsid w:val="003202E3"/>
    <w:rsid w:val="00320899"/>
    <w:rsid w:val="0032156B"/>
    <w:rsid w:val="00323EC2"/>
    <w:rsid w:val="00325F3A"/>
    <w:rsid w:val="00326DB1"/>
    <w:rsid w:val="00326E1F"/>
    <w:rsid w:val="0032756C"/>
    <w:rsid w:val="003308FE"/>
    <w:rsid w:val="0033398F"/>
    <w:rsid w:val="003358D0"/>
    <w:rsid w:val="0033661E"/>
    <w:rsid w:val="003366F1"/>
    <w:rsid w:val="003369E3"/>
    <w:rsid w:val="00337822"/>
    <w:rsid w:val="00340E5D"/>
    <w:rsid w:val="00341C31"/>
    <w:rsid w:val="00341D7E"/>
    <w:rsid w:val="0034365A"/>
    <w:rsid w:val="0034467B"/>
    <w:rsid w:val="003471DD"/>
    <w:rsid w:val="00347A51"/>
    <w:rsid w:val="003501F9"/>
    <w:rsid w:val="00352165"/>
    <w:rsid w:val="003522AF"/>
    <w:rsid w:val="00352E67"/>
    <w:rsid w:val="00353520"/>
    <w:rsid w:val="00353711"/>
    <w:rsid w:val="00353A4E"/>
    <w:rsid w:val="003541AD"/>
    <w:rsid w:val="00354321"/>
    <w:rsid w:val="00356D40"/>
    <w:rsid w:val="003605F9"/>
    <w:rsid w:val="00360A38"/>
    <w:rsid w:val="00361B63"/>
    <w:rsid w:val="003646FD"/>
    <w:rsid w:val="00364DB3"/>
    <w:rsid w:val="00365C6C"/>
    <w:rsid w:val="00365E93"/>
    <w:rsid w:val="0037212B"/>
    <w:rsid w:val="00372AD9"/>
    <w:rsid w:val="00373341"/>
    <w:rsid w:val="00374064"/>
    <w:rsid w:val="003745C1"/>
    <w:rsid w:val="00374C23"/>
    <w:rsid w:val="00374C31"/>
    <w:rsid w:val="0037531D"/>
    <w:rsid w:val="00377B1D"/>
    <w:rsid w:val="00377F5C"/>
    <w:rsid w:val="00380624"/>
    <w:rsid w:val="00381304"/>
    <w:rsid w:val="003823C5"/>
    <w:rsid w:val="00382DEC"/>
    <w:rsid w:val="00386C80"/>
    <w:rsid w:val="003874EC"/>
    <w:rsid w:val="003919F7"/>
    <w:rsid w:val="00391F39"/>
    <w:rsid w:val="00392E05"/>
    <w:rsid w:val="0039520B"/>
    <w:rsid w:val="00396C7F"/>
    <w:rsid w:val="003A0B35"/>
    <w:rsid w:val="003A1760"/>
    <w:rsid w:val="003A2200"/>
    <w:rsid w:val="003A2B62"/>
    <w:rsid w:val="003A7AAC"/>
    <w:rsid w:val="003B212A"/>
    <w:rsid w:val="003B3B23"/>
    <w:rsid w:val="003B4C23"/>
    <w:rsid w:val="003B5FD8"/>
    <w:rsid w:val="003B737B"/>
    <w:rsid w:val="003B7398"/>
    <w:rsid w:val="003C0C89"/>
    <w:rsid w:val="003C1B1F"/>
    <w:rsid w:val="003C1CEA"/>
    <w:rsid w:val="003C251F"/>
    <w:rsid w:val="003C2AC7"/>
    <w:rsid w:val="003C2D0F"/>
    <w:rsid w:val="003C47AD"/>
    <w:rsid w:val="003C64B3"/>
    <w:rsid w:val="003C738C"/>
    <w:rsid w:val="003C7BA9"/>
    <w:rsid w:val="003D0E87"/>
    <w:rsid w:val="003D1BFF"/>
    <w:rsid w:val="003D3DC5"/>
    <w:rsid w:val="003D5B32"/>
    <w:rsid w:val="003D6019"/>
    <w:rsid w:val="003D65D0"/>
    <w:rsid w:val="003D6921"/>
    <w:rsid w:val="003D7AEA"/>
    <w:rsid w:val="003E079D"/>
    <w:rsid w:val="003E198B"/>
    <w:rsid w:val="003E1CB9"/>
    <w:rsid w:val="003E225A"/>
    <w:rsid w:val="003E23CD"/>
    <w:rsid w:val="003E327C"/>
    <w:rsid w:val="003E466D"/>
    <w:rsid w:val="003F29DD"/>
    <w:rsid w:val="003F3F50"/>
    <w:rsid w:val="003F3FAA"/>
    <w:rsid w:val="003F4E73"/>
    <w:rsid w:val="003F5231"/>
    <w:rsid w:val="003F653E"/>
    <w:rsid w:val="003F7858"/>
    <w:rsid w:val="00400B15"/>
    <w:rsid w:val="00401C1F"/>
    <w:rsid w:val="00401FE9"/>
    <w:rsid w:val="00404831"/>
    <w:rsid w:val="0040726D"/>
    <w:rsid w:val="00414DE9"/>
    <w:rsid w:val="004150FD"/>
    <w:rsid w:val="00420E1B"/>
    <w:rsid w:val="00422114"/>
    <w:rsid w:val="004224C0"/>
    <w:rsid w:val="00425ECD"/>
    <w:rsid w:val="00426E10"/>
    <w:rsid w:val="00427577"/>
    <w:rsid w:val="00432CEA"/>
    <w:rsid w:val="00433E77"/>
    <w:rsid w:val="00435993"/>
    <w:rsid w:val="0043610F"/>
    <w:rsid w:val="0043720D"/>
    <w:rsid w:val="0043771B"/>
    <w:rsid w:val="00441C0D"/>
    <w:rsid w:val="004442EB"/>
    <w:rsid w:val="00446DF3"/>
    <w:rsid w:val="00451778"/>
    <w:rsid w:val="00452917"/>
    <w:rsid w:val="00452BF7"/>
    <w:rsid w:val="00452FC1"/>
    <w:rsid w:val="004555F6"/>
    <w:rsid w:val="00455F7E"/>
    <w:rsid w:val="00457294"/>
    <w:rsid w:val="0045743B"/>
    <w:rsid w:val="00463978"/>
    <w:rsid w:val="00467100"/>
    <w:rsid w:val="004718A5"/>
    <w:rsid w:val="00472D5A"/>
    <w:rsid w:val="004736A2"/>
    <w:rsid w:val="0047454F"/>
    <w:rsid w:val="00474F1F"/>
    <w:rsid w:val="0047519E"/>
    <w:rsid w:val="00475C2E"/>
    <w:rsid w:val="00476008"/>
    <w:rsid w:val="00476413"/>
    <w:rsid w:val="00476F2C"/>
    <w:rsid w:val="00477E78"/>
    <w:rsid w:val="00493F42"/>
    <w:rsid w:val="004940CB"/>
    <w:rsid w:val="004961E2"/>
    <w:rsid w:val="004A1994"/>
    <w:rsid w:val="004A4E23"/>
    <w:rsid w:val="004A5A05"/>
    <w:rsid w:val="004A7578"/>
    <w:rsid w:val="004B0161"/>
    <w:rsid w:val="004B026A"/>
    <w:rsid w:val="004B2200"/>
    <w:rsid w:val="004B6E0F"/>
    <w:rsid w:val="004B70B8"/>
    <w:rsid w:val="004B749C"/>
    <w:rsid w:val="004B7827"/>
    <w:rsid w:val="004B7900"/>
    <w:rsid w:val="004C2716"/>
    <w:rsid w:val="004C3BE9"/>
    <w:rsid w:val="004C4CCF"/>
    <w:rsid w:val="004C4E52"/>
    <w:rsid w:val="004C6FE9"/>
    <w:rsid w:val="004C7DC7"/>
    <w:rsid w:val="004D1D2D"/>
    <w:rsid w:val="004D36B2"/>
    <w:rsid w:val="004D3E3F"/>
    <w:rsid w:val="004D49DD"/>
    <w:rsid w:val="004D580F"/>
    <w:rsid w:val="004E0042"/>
    <w:rsid w:val="004E1AA2"/>
    <w:rsid w:val="004E3A05"/>
    <w:rsid w:val="004E504B"/>
    <w:rsid w:val="004E5296"/>
    <w:rsid w:val="004E61E1"/>
    <w:rsid w:val="004E63A8"/>
    <w:rsid w:val="004F3014"/>
    <w:rsid w:val="004F391B"/>
    <w:rsid w:val="004F7E20"/>
    <w:rsid w:val="00500681"/>
    <w:rsid w:val="005010A3"/>
    <w:rsid w:val="00501261"/>
    <w:rsid w:val="00502489"/>
    <w:rsid w:val="00502A08"/>
    <w:rsid w:val="00504914"/>
    <w:rsid w:val="005057EE"/>
    <w:rsid w:val="00505EB3"/>
    <w:rsid w:val="00510123"/>
    <w:rsid w:val="00510AEC"/>
    <w:rsid w:val="00511982"/>
    <w:rsid w:val="005124E2"/>
    <w:rsid w:val="00512EFB"/>
    <w:rsid w:val="005152EA"/>
    <w:rsid w:val="00516AB4"/>
    <w:rsid w:val="00516DE2"/>
    <w:rsid w:val="005202AF"/>
    <w:rsid w:val="005208FF"/>
    <w:rsid w:val="00520B75"/>
    <w:rsid w:val="00523F73"/>
    <w:rsid w:val="005249A0"/>
    <w:rsid w:val="00525039"/>
    <w:rsid w:val="00525D74"/>
    <w:rsid w:val="00526A5A"/>
    <w:rsid w:val="00527FD9"/>
    <w:rsid w:val="00530E89"/>
    <w:rsid w:val="0053137A"/>
    <w:rsid w:val="005349CF"/>
    <w:rsid w:val="00536C6F"/>
    <w:rsid w:val="00541D97"/>
    <w:rsid w:val="00543085"/>
    <w:rsid w:val="00545588"/>
    <w:rsid w:val="00550B5F"/>
    <w:rsid w:val="00550CE7"/>
    <w:rsid w:val="005512ED"/>
    <w:rsid w:val="005514DB"/>
    <w:rsid w:val="005517A3"/>
    <w:rsid w:val="00552492"/>
    <w:rsid w:val="00554560"/>
    <w:rsid w:val="005546E0"/>
    <w:rsid w:val="00556BCA"/>
    <w:rsid w:val="0055700A"/>
    <w:rsid w:val="005571A0"/>
    <w:rsid w:val="00561F35"/>
    <w:rsid w:val="00564A0D"/>
    <w:rsid w:val="005654F1"/>
    <w:rsid w:val="005663C0"/>
    <w:rsid w:val="005667A3"/>
    <w:rsid w:val="00566803"/>
    <w:rsid w:val="00571206"/>
    <w:rsid w:val="00571F18"/>
    <w:rsid w:val="005726AD"/>
    <w:rsid w:val="00572F84"/>
    <w:rsid w:val="005771A3"/>
    <w:rsid w:val="005779E4"/>
    <w:rsid w:val="00582C22"/>
    <w:rsid w:val="0058554C"/>
    <w:rsid w:val="00585B18"/>
    <w:rsid w:val="005919D4"/>
    <w:rsid w:val="00595239"/>
    <w:rsid w:val="00595AB6"/>
    <w:rsid w:val="0059610C"/>
    <w:rsid w:val="00597FFD"/>
    <w:rsid w:val="005A0653"/>
    <w:rsid w:val="005A06FA"/>
    <w:rsid w:val="005A0AC0"/>
    <w:rsid w:val="005A11E1"/>
    <w:rsid w:val="005A22E2"/>
    <w:rsid w:val="005A3068"/>
    <w:rsid w:val="005A4650"/>
    <w:rsid w:val="005A5793"/>
    <w:rsid w:val="005A5F33"/>
    <w:rsid w:val="005A67D7"/>
    <w:rsid w:val="005A768A"/>
    <w:rsid w:val="005B1516"/>
    <w:rsid w:val="005B4A3A"/>
    <w:rsid w:val="005B61E7"/>
    <w:rsid w:val="005C0F18"/>
    <w:rsid w:val="005C173D"/>
    <w:rsid w:val="005C43E9"/>
    <w:rsid w:val="005C4607"/>
    <w:rsid w:val="005C4B1E"/>
    <w:rsid w:val="005C584C"/>
    <w:rsid w:val="005D1B88"/>
    <w:rsid w:val="005D2056"/>
    <w:rsid w:val="005D20F2"/>
    <w:rsid w:val="005D2156"/>
    <w:rsid w:val="005D53DA"/>
    <w:rsid w:val="005D5BD0"/>
    <w:rsid w:val="005E0D0C"/>
    <w:rsid w:val="005E234F"/>
    <w:rsid w:val="005E2DCA"/>
    <w:rsid w:val="005E4660"/>
    <w:rsid w:val="005E52DD"/>
    <w:rsid w:val="005E5F3E"/>
    <w:rsid w:val="005E6392"/>
    <w:rsid w:val="005E6E9D"/>
    <w:rsid w:val="005E7392"/>
    <w:rsid w:val="005F1ACA"/>
    <w:rsid w:val="005F3A22"/>
    <w:rsid w:val="005F3EFE"/>
    <w:rsid w:val="005F6F4D"/>
    <w:rsid w:val="005F7378"/>
    <w:rsid w:val="005F7F8C"/>
    <w:rsid w:val="00600685"/>
    <w:rsid w:val="0060420E"/>
    <w:rsid w:val="006050FD"/>
    <w:rsid w:val="006058A1"/>
    <w:rsid w:val="00611973"/>
    <w:rsid w:val="006130EE"/>
    <w:rsid w:val="00613CA8"/>
    <w:rsid w:val="00613E5B"/>
    <w:rsid w:val="00614E60"/>
    <w:rsid w:val="00615573"/>
    <w:rsid w:val="00615896"/>
    <w:rsid w:val="00615B59"/>
    <w:rsid w:val="00620549"/>
    <w:rsid w:val="00620B4D"/>
    <w:rsid w:val="00621A1A"/>
    <w:rsid w:val="0062231A"/>
    <w:rsid w:val="00623FD0"/>
    <w:rsid w:val="0062487A"/>
    <w:rsid w:val="0062492D"/>
    <w:rsid w:val="00624B7D"/>
    <w:rsid w:val="006269A9"/>
    <w:rsid w:val="00626A81"/>
    <w:rsid w:val="00627D9A"/>
    <w:rsid w:val="00630A31"/>
    <w:rsid w:val="00630F67"/>
    <w:rsid w:val="00631860"/>
    <w:rsid w:val="006324DB"/>
    <w:rsid w:val="006329DB"/>
    <w:rsid w:val="00633089"/>
    <w:rsid w:val="0063333B"/>
    <w:rsid w:val="006365C4"/>
    <w:rsid w:val="006412D8"/>
    <w:rsid w:val="00643555"/>
    <w:rsid w:val="00644A30"/>
    <w:rsid w:val="00645055"/>
    <w:rsid w:val="00645094"/>
    <w:rsid w:val="00646B3C"/>
    <w:rsid w:val="00647D9F"/>
    <w:rsid w:val="0065130B"/>
    <w:rsid w:val="00654073"/>
    <w:rsid w:val="00654351"/>
    <w:rsid w:val="00654395"/>
    <w:rsid w:val="00657D32"/>
    <w:rsid w:val="00660849"/>
    <w:rsid w:val="00662100"/>
    <w:rsid w:val="006630B9"/>
    <w:rsid w:val="00664CF8"/>
    <w:rsid w:val="00665F71"/>
    <w:rsid w:val="00666691"/>
    <w:rsid w:val="00667A98"/>
    <w:rsid w:val="0067062A"/>
    <w:rsid w:val="00671370"/>
    <w:rsid w:val="006722A1"/>
    <w:rsid w:val="00677B78"/>
    <w:rsid w:val="00680D97"/>
    <w:rsid w:val="00682979"/>
    <w:rsid w:val="00682B96"/>
    <w:rsid w:val="0068574E"/>
    <w:rsid w:val="0068757C"/>
    <w:rsid w:val="00690FF6"/>
    <w:rsid w:val="006914D1"/>
    <w:rsid w:val="00691A85"/>
    <w:rsid w:val="00691B87"/>
    <w:rsid w:val="00692256"/>
    <w:rsid w:val="00692B7B"/>
    <w:rsid w:val="00693175"/>
    <w:rsid w:val="00694CA8"/>
    <w:rsid w:val="00695D2E"/>
    <w:rsid w:val="00697A69"/>
    <w:rsid w:val="006A03EC"/>
    <w:rsid w:val="006A04A1"/>
    <w:rsid w:val="006A15A2"/>
    <w:rsid w:val="006A2134"/>
    <w:rsid w:val="006A2A18"/>
    <w:rsid w:val="006A32B3"/>
    <w:rsid w:val="006A55C6"/>
    <w:rsid w:val="006A5D63"/>
    <w:rsid w:val="006A5DC5"/>
    <w:rsid w:val="006A6386"/>
    <w:rsid w:val="006A6920"/>
    <w:rsid w:val="006A75F7"/>
    <w:rsid w:val="006A79BB"/>
    <w:rsid w:val="006A7D3B"/>
    <w:rsid w:val="006B09B0"/>
    <w:rsid w:val="006B35FF"/>
    <w:rsid w:val="006B490E"/>
    <w:rsid w:val="006B5094"/>
    <w:rsid w:val="006B5F7A"/>
    <w:rsid w:val="006C0F95"/>
    <w:rsid w:val="006C3808"/>
    <w:rsid w:val="006C7666"/>
    <w:rsid w:val="006D1E64"/>
    <w:rsid w:val="006D2CFF"/>
    <w:rsid w:val="006D3B82"/>
    <w:rsid w:val="006D3F66"/>
    <w:rsid w:val="006D434B"/>
    <w:rsid w:val="006D4C8D"/>
    <w:rsid w:val="006D502A"/>
    <w:rsid w:val="006D7424"/>
    <w:rsid w:val="006D7F56"/>
    <w:rsid w:val="006E12D2"/>
    <w:rsid w:val="006E4A6A"/>
    <w:rsid w:val="006E6E46"/>
    <w:rsid w:val="006E783C"/>
    <w:rsid w:val="006E7F4F"/>
    <w:rsid w:val="006F5F38"/>
    <w:rsid w:val="006F7C6B"/>
    <w:rsid w:val="0070042B"/>
    <w:rsid w:val="00701B84"/>
    <w:rsid w:val="00704305"/>
    <w:rsid w:val="007047DE"/>
    <w:rsid w:val="0070646A"/>
    <w:rsid w:val="00706E70"/>
    <w:rsid w:val="007122F0"/>
    <w:rsid w:val="00712302"/>
    <w:rsid w:val="00712F39"/>
    <w:rsid w:val="00714248"/>
    <w:rsid w:val="00717B05"/>
    <w:rsid w:val="00722E4A"/>
    <w:rsid w:val="00723B1E"/>
    <w:rsid w:val="007252A6"/>
    <w:rsid w:val="007300A6"/>
    <w:rsid w:val="007303D8"/>
    <w:rsid w:val="00730B05"/>
    <w:rsid w:val="00730CF5"/>
    <w:rsid w:val="007311EF"/>
    <w:rsid w:val="00732A8E"/>
    <w:rsid w:val="00733D6C"/>
    <w:rsid w:val="00734110"/>
    <w:rsid w:val="00742518"/>
    <w:rsid w:val="00745953"/>
    <w:rsid w:val="00745ADE"/>
    <w:rsid w:val="00745EDD"/>
    <w:rsid w:val="00747C2E"/>
    <w:rsid w:val="00751D20"/>
    <w:rsid w:val="00751E5A"/>
    <w:rsid w:val="007524CD"/>
    <w:rsid w:val="00752DD3"/>
    <w:rsid w:val="0075338F"/>
    <w:rsid w:val="00753E73"/>
    <w:rsid w:val="007548EE"/>
    <w:rsid w:val="00755FB7"/>
    <w:rsid w:val="00760D4C"/>
    <w:rsid w:val="0076170C"/>
    <w:rsid w:val="00762738"/>
    <w:rsid w:val="007635F9"/>
    <w:rsid w:val="00764D76"/>
    <w:rsid w:val="00765CA0"/>
    <w:rsid w:val="00767DEA"/>
    <w:rsid w:val="00770D52"/>
    <w:rsid w:val="007711A6"/>
    <w:rsid w:val="007738A4"/>
    <w:rsid w:val="00773B89"/>
    <w:rsid w:val="00774E6E"/>
    <w:rsid w:val="0077513A"/>
    <w:rsid w:val="00776E55"/>
    <w:rsid w:val="00780C31"/>
    <w:rsid w:val="0078214A"/>
    <w:rsid w:val="00782EAD"/>
    <w:rsid w:val="00783CAE"/>
    <w:rsid w:val="007868FC"/>
    <w:rsid w:val="00786CD1"/>
    <w:rsid w:val="00791246"/>
    <w:rsid w:val="00791A0D"/>
    <w:rsid w:val="00795E16"/>
    <w:rsid w:val="007A0249"/>
    <w:rsid w:val="007A11B9"/>
    <w:rsid w:val="007A3375"/>
    <w:rsid w:val="007A3625"/>
    <w:rsid w:val="007A39C3"/>
    <w:rsid w:val="007A3DEE"/>
    <w:rsid w:val="007A4178"/>
    <w:rsid w:val="007A68B9"/>
    <w:rsid w:val="007B27F4"/>
    <w:rsid w:val="007B3EA4"/>
    <w:rsid w:val="007B43E0"/>
    <w:rsid w:val="007B6BFC"/>
    <w:rsid w:val="007C0493"/>
    <w:rsid w:val="007C1A66"/>
    <w:rsid w:val="007C3A2F"/>
    <w:rsid w:val="007C523A"/>
    <w:rsid w:val="007C52CD"/>
    <w:rsid w:val="007C53AF"/>
    <w:rsid w:val="007C5C19"/>
    <w:rsid w:val="007C5C93"/>
    <w:rsid w:val="007D0EE6"/>
    <w:rsid w:val="007D1835"/>
    <w:rsid w:val="007D51A8"/>
    <w:rsid w:val="007D63C1"/>
    <w:rsid w:val="007E4BB0"/>
    <w:rsid w:val="007E6CA6"/>
    <w:rsid w:val="007F1797"/>
    <w:rsid w:val="007F4873"/>
    <w:rsid w:val="007F4A63"/>
    <w:rsid w:val="007F6009"/>
    <w:rsid w:val="007F712C"/>
    <w:rsid w:val="0080148B"/>
    <w:rsid w:val="008023C3"/>
    <w:rsid w:val="0080252C"/>
    <w:rsid w:val="00802B33"/>
    <w:rsid w:val="00802EAE"/>
    <w:rsid w:val="008046FF"/>
    <w:rsid w:val="00805D1B"/>
    <w:rsid w:val="00806263"/>
    <w:rsid w:val="00807F7D"/>
    <w:rsid w:val="00810068"/>
    <w:rsid w:val="00811F4E"/>
    <w:rsid w:val="00812F0A"/>
    <w:rsid w:val="00814825"/>
    <w:rsid w:val="00816E49"/>
    <w:rsid w:val="00817315"/>
    <w:rsid w:val="0081793D"/>
    <w:rsid w:val="00817F82"/>
    <w:rsid w:val="00820BB2"/>
    <w:rsid w:val="00822338"/>
    <w:rsid w:val="00822C7E"/>
    <w:rsid w:val="00823850"/>
    <w:rsid w:val="00824880"/>
    <w:rsid w:val="00824D8D"/>
    <w:rsid w:val="008305C1"/>
    <w:rsid w:val="00831868"/>
    <w:rsid w:val="00831AEB"/>
    <w:rsid w:val="00832D3C"/>
    <w:rsid w:val="0083351D"/>
    <w:rsid w:val="00833D4E"/>
    <w:rsid w:val="00834378"/>
    <w:rsid w:val="00834EFB"/>
    <w:rsid w:val="00835383"/>
    <w:rsid w:val="00835B9A"/>
    <w:rsid w:val="00836B97"/>
    <w:rsid w:val="00837A48"/>
    <w:rsid w:val="00841272"/>
    <w:rsid w:val="00841FFA"/>
    <w:rsid w:val="00844E63"/>
    <w:rsid w:val="00845297"/>
    <w:rsid w:val="00845C6A"/>
    <w:rsid w:val="008478CF"/>
    <w:rsid w:val="00850608"/>
    <w:rsid w:val="008511F6"/>
    <w:rsid w:val="008514F9"/>
    <w:rsid w:val="00853CD3"/>
    <w:rsid w:val="0085418D"/>
    <w:rsid w:val="00855430"/>
    <w:rsid w:val="00855CDD"/>
    <w:rsid w:val="00856B0F"/>
    <w:rsid w:val="00856B1D"/>
    <w:rsid w:val="00856B95"/>
    <w:rsid w:val="00860637"/>
    <w:rsid w:val="008626B5"/>
    <w:rsid w:val="00862F82"/>
    <w:rsid w:val="00863DAF"/>
    <w:rsid w:val="00863EE4"/>
    <w:rsid w:val="008642D8"/>
    <w:rsid w:val="00865A32"/>
    <w:rsid w:val="00870D0D"/>
    <w:rsid w:val="00872B8B"/>
    <w:rsid w:val="00872E48"/>
    <w:rsid w:val="008737C1"/>
    <w:rsid w:val="00875349"/>
    <w:rsid w:val="00877A1F"/>
    <w:rsid w:val="00880878"/>
    <w:rsid w:val="00880C81"/>
    <w:rsid w:val="008813D0"/>
    <w:rsid w:val="00883F7D"/>
    <w:rsid w:val="00886638"/>
    <w:rsid w:val="008878FD"/>
    <w:rsid w:val="00887D33"/>
    <w:rsid w:val="00892082"/>
    <w:rsid w:val="00893CB9"/>
    <w:rsid w:val="00893CD7"/>
    <w:rsid w:val="008952D9"/>
    <w:rsid w:val="00895583"/>
    <w:rsid w:val="00896206"/>
    <w:rsid w:val="008A218B"/>
    <w:rsid w:val="008A299A"/>
    <w:rsid w:val="008A54F1"/>
    <w:rsid w:val="008A5F32"/>
    <w:rsid w:val="008B09A0"/>
    <w:rsid w:val="008B142F"/>
    <w:rsid w:val="008B3A2D"/>
    <w:rsid w:val="008B3C72"/>
    <w:rsid w:val="008B7492"/>
    <w:rsid w:val="008C03F3"/>
    <w:rsid w:val="008C0F63"/>
    <w:rsid w:val="008C11C2"/>
    <w:rsid w:val="008C189B"/>
    <w:rsid w:val="008C1DE3"/>
    <w:rsid w:val="008C52C9"/>
    <w:rsid w:val="008C5771"/>
    <w:rsid w:val="008C5EA5"/>
    <w:rsid w:val="008C6A3C"/>
    <w:rsid w:val="008C74B2"/>
    <w:rsid w:val="008C788F"/>
    <w:rsid w:val="008D1A53"/>
    <w:rsid w:val="008D20B7"/>
    <w:rsid w:val="008D28B4"/>
    <w:rsid w:val="008D7B97"/>
    <w:rsid w:val="008E0088"/>
    <w:rsid w:val="008E23BA"/>
    <w:rsid w:val="008E3590"/>
    <w:rsid w:val="008E3C05"/>
    <w:rsid w:val="008E4D7B"/>
    <w:rsid w:val="008E5203"/>
    <w:rsid w:val="008E621D"/>
    <w:rsid w:val="008E63FB"/>
    <w:rsid w:val="008F115C"/>
    <w:rsid w:val="008F244C"/>
    <w:rsid w:val="008F3DCC"/>
    <w:rsid w:val="008F3E6C"/>
    <w:rsid w:val="008F4C05"/>
    <w:rsid w:val="008F5B78"/>
    <w:rsid w:val="008F62CE"/>
    <w:rsid w:val="008F6389"/>
    <w:rsid w:val="008F645D"/>
    <w:rsid w:val="008F7EEB"/>
    <w:rsid w:val="0090207F"/>
    <w:rsid w:val="0090671C"/>
    <w:rsid w:val="00906D38"/>
    <w:rsid w:val="00907610"/>
    <w:rsid w:val="00911571"/>
    <w:rsid w:val="00912E37"/>
    <w:rsid w:val="00914D50"/>
    <w:rsid w:val="00914FCD"/>
    <w:rsid w:val="00915A3B"/>
    <w:rsid w:val="00917166"/>
    <w:rsid w:val="00917CD4"/>
    <w:rsid w:val="00920ACC"/>
    <w:rsid w:val="009212C4"/>
    <w:rsid w:val="009215E6"/>
    <w:rsid w:val="00921A2E"/>
    <w:rsid w:val="0092255D"/>
    <w:rsid w:val="009226C7"/>
    <w:rsid w:val="00922C59"/>
    <w:rsid w:val="0092316E"/>
    <w:rsid w:val="00923C2B"/>
    <w:rsid w:val="00926609"/>
    <w:rsid w:val="00927CA2"/>
    <w:rsid w:val="009315A6"/>
    <w:rsid w:val="00931A21"/>
    <w:rsid w:val="00932E9F"/>
    <w:rsid w:val="009338B7"/>
    <w:rsid w:val="009360AE"/>
    <w:rsid w:val="00936241"/>
    <w:rsid w:val="0093633D"/>
    <w:rsid w:val="00936FA4"/>
    <w:rsid w:val="0094013A"/>
    <w:rsid w:val="009421A5"/>
    <w:rsid w:val="00942204"/>
    <w:rsid w:val="00943ED0"/>
    <w:rsid w:val="00944BB1"/>
    <w:rsid w:val="00944F53"/>
    <w:rsid w:val="00945546"/>
    <w:rsid w:val="00947980"/>
    <w:rsid w:val="00947F51"/>
    <w:rsid w:val="00952726"/>
    <w:rsid w:val="00953A10"/>
    <w:rsid w:val="00957D72"/>
    <w:rsid w:val="009610A7"/>
    <w:rsid w:val="009611FB"/>
    <w:rsid w:val="00961254"/>
    <w:rsid w:val="009636D7"/>
    <w:rsid w:val="009655D5"/>
    <w:rsid w:val="00965AA6"/>
    <w:rsid w:val="009678CD"/>
    <w:rsid w:val="00981E31"/>
    <w:rsid w:val="009826B6"/>
    <w:rsid w:val="00983820"/>
    <w:rsid w:val="0099050C"/>
    <w:rsid w:val="00991DCC"/>
    <w:rsid w:val="00992A21"/>
    <w:rsid w:val="009933CF"/>
    <w:rsid w:val="00997ACD"/>
    <w:rsid w:val="00997E84"/>
    <w:rsid w:val="009A018A"/>
    <w:rsid w:val="009A2103"/>
    <w:rsid w:val="009A3F71"/>
    <w:rsid w:val="009A6040"/>
    <w:rsid w:val="009A6269"/>
    <w:rsid w:val="009A7313"/>
    <w:rsid w:val="009A7723"/>
    <w:rsid w:val="009A78AD"/>
    <w:rsid w:val="009B01A9"/>
    <w:rsid w:val="009B04BF"/>
    <w:rsid w:val="009B05BC"/>
    <w:rsid w:val="009B0795"/>
    <w:rsid w:val="009B256D"/>
    <w:rsid w:val="009B2894"/>
    <w:rsid w:val="009B2F5D"/>
    <w:rsid w:val="009B36BC"/>
    <w:rsid w:val="009B384B"/>
    <w:rsid w:val="009B3C5B"/>
    <w:rsid w:val="009B65B7"/>
    <w:rsid w:val="009C0540"/>
    <w:rsid w:val="009C0DE5"/>
    <w:rsid w:val="009C11C4"/>
    <w:rsid w:val="009C164B"/>
    <w:rsid w:val="009C17E3"/>
    <w:rsid w:val="009C1C80"/>
    <w:rsid w:val="009C25FE"/>
    <w:rsid w:val="009C3561"/>
    <w:rsid w:val="009C580C"/>
    <w:rsid w:val="009C604C"/>
    <w:rsid w:val="009D137E"/>
    <w:rsid w:val="009D2FE4"/>
    <w:rsid w:val="009D30D7"/>
    <w:rsid w:val="009D45B4"/>
    <w:rsid w:val="009D4E35"/>
    <w:rsid w:val="009D4FFD"/>
    <w:rsid w:val="009D6222"/>
    <w:rsid w:val="009D6872"/>
    <w:rsid w:val="009D7FF5"/>
    <w:rsid w:val="009E2CA5"/>
    <w:rsid w:val="009E492B"/>
    <w:rsid w:val="009E4B82"/>
    <w:rsid w:val="009E4FD2"/>
    <w:rsid w:val="009E6500"/>
    <w:rsid w:val="009E6AE4"/>
    <w:rsid w:val="009F062F"/>
    <w:rsid w:val="009F0F67"/>
    <w:rsid w:val="009F1754"/>
    <w:rsid w:val="009F2A7C"/>
    <w:rsid w:val="009F3E7A"/>
    <w:rsid w:val="009F46E6"/>
    <w:rsid w:val="009F7B08"/>
    <w:rsid w:val="00A018AF"/>
    <w:rsid w:val="00A039F2"/>
    <w:rsid w:val="00A03DE3"/>
    <w:rsid w:val="00A03E91"/>
    <w:rsid w:val="00A06B9E"/>
    <w:rsid w:val="00A07416"/>
    <w:rsid w:val="00A13112"/>
    <w:rsid w:val="00A16574"/>
    <w:rsid w:val="00A167F1"/>
    <w:rsid w:val="00A16F11"/>
    <w:rsid w:val="00A23CF6"/>
    <w:rsid w:val="00A2436B"/>
    <w:rsid w:val="00A24887"/>
    <w:rsid w:val="00A2653C"/>
    <w:rsid w:val="00A31CC7"/>
    <w:rsid w:val="00A34FA2"/>
    <w:rsid w:val="00A3765A"/>
    <w:rsid w:val="00A40145"/>
    <w:rsid w:val="00A40923"/>
    <w:rsid w:val="00A41751"/>
    <w:rsid w:val="00A42AC1"/>
    <w:rsid w:val="00A4382D"/>
    <w:rsid w:val="00A43A6D"/>
    <w:rsid w:val="00A510DF"/>
    <w:rsid w:val="00A51AAA"/>
    <w:rsid w:val="00A51B35"/>
    <w:rsid w:val="00A54083"/>
    <w:rsid w:val="00A54641"/>
    <w:rsid w:val="00A54A92"/>
    <w:rsid w:val="00A56C8D"/>
    <w:rsid w:val="00A57243"/>
    <w:rsid w:val="00A61A3A"/>
    <w:rsid w:val="00A625FC"/>
    <w:rsid w:val="00A62893"/>
    <w:rsid w:val="00A62D31"/>
    <w:rsid w:val="00A63732"/>
    <w:rsid w:val="00A65403"/>
    <w:rsid w:val="00A66AA5"/>
    <w:rsid w:val="00A72D42"/>
    <w:rsid w:val="00A7352B"/>
    <w:rsid w:val="00A745C3"/>
    <w:rsid w:val="00A74654"/>
    <w:rsid w:val="00A76111"/>
    <w:rsid w:val="00A77FEE"/>
    <w:rsid w:val="00A8201A"/>
    <w:rsid w:val="00A8360D"/>
    <w:rsid w:val="00A8363A"/>
    <w:rsid w:val="00A84F92"/>
    <w:rsid w:val="00A85F31"/>
    <w:rsid w:val="00A924FC"/>
    <w:rsid w:val="00A93477"/>
    <w:rsid w:val="00A93960"/>
    <w:rsid w:val="00A96393"/>
    <w:rsid w:val="00A9676C"/>
    <w:rsid w:val="00AA2AE4"/>
    <w:rsid w:val="00AA3315"/>
    <w:rsid w:val="00AA51D5"/>
    <w:rsid w:val="00AA6169"/>
    <w:rsid w:val="00AA749A"/>
    <w:rsid w:val="00AA78A2"/>
    <w:rsid w:val="00AB0542"/>
    <w:rsid w:val="00AB079F"/>
    <w:rsid w:val="00AB0A4A"/>
    <w:rsid w:val="00AB2805"/>
    <w:rsid w:val="00AB31F4"/>
    <w:rsid w:val="00AB36A2"/>
    <w:rsid w:val="00AB42C7"/>
    <w:rsid w:val="00AB6129"/>
    <w:rsid w:val="00AB65B9"/>
    <w:rsid w:val="00AB67BC"/>
    <w:rsid w:val="00AB69BF"/>
    <w:rsid w:val="00AB6EFE"/>
    <w:rsid w:val="00AC0671"/>
    <w:rsid w:val="00AC0C52"/>
    <w:rsid w:val="00AC1AD7"/>
    <w:rsid w:val="00AC20D2"/>
    <w:rsid w:val="00AC6784"/>
    <w:rsid w:val="00AC6AFC"/>
    <w:rsid w:val="00AC7C85"/>
    <w:rsid w:val="00AD0277"/>
    <w:rsid w:val="00AD03F1"/>
    <w:rsid w:val="00AD0C46"/>
    <w:rsid w:val="00AD13F2"/>
    <w:rsid w:val="00AD2D4B"/>
    <w:rsid w:val="00AD3765"/>
    <w:rsid w:val="00AD3BB1"/>
    <w:rsid w:val="00AD6150"/>
    <w:rsid w:val="00AD62B2"/>
    <w:rsid w:val="00AD6761"/>
    <w:rsid w:val="00AD75E7"/>
    <w:rsid w:val="00AD7B58"/>
    <w:rsid w:val="00AE0450"/>
    <w:rsid w:val="00AE081B"/>
    <w:rsid w:val="00AE14FF"/>
    <w:rsid w:val="00AE1F89"/>
    <w:rsid w:val="00AE3BAF"/>
    <w:rsid w:val="00AE4138"/>
    <w:rsid w:val="00AE7816"/>
    <w:rsid w:val="00AF03A7"/>
    <w:rsid w:val="00AF20B7"/>
    <w:rsid w:val="00AF3CAC"/>
    <w:rsid w:val="00AF494D"/>
    <w:rsid w:val="00AF5BC1"/>
    <w:rsid w:val="00B00383"/>
    <w:rsid w:val="00B01045"/>
    <w:rsid w:val="00B03D8D"/>
    <w:rsid w:val="00B03F3D"/>
    <w:rsid w:val="00B06024"/>
    <w:rsid w:val="00B06343"/>
    <w:rsid w:val="00B06F06"/>
    <w:rsid w:val="00B1222E"/>
    <w:rsid w:val="00B12C83"/>
    <w:rsid w:val="00B141FC"/>
    <w:rsid w:val="00B20779"/>
    <w:rsid w:val="00B20B5B"/>
    <w:rsid w:val="00B22156"/>
    <w:rsid w:val="00B2394F"/>
    <w:rsid w:val="00B25D7F"/>
    <w:rsid w:val="00B2757E"/>
    <w:rsid w:val="00B301CA"/>
    <w:rsid w:val="00B30AAF"/>
    <w:rsid w:val="00B30DD0"/>
    <w:rsid w:val="00B33B92"/>
    <w:rsid w:val="00B33DDB"/>
    <w:rsid w:val="00B347EA"/>
    <w:rsid w:val="00B34800"/>
    <w:rsid w:val="00B3501F"/>
    <w:rsid w:val="00B40E29"/>
    <w:rsid w:val="00B41156"/>
    <w:rsid w:val="00B43A38"/>
    <w:rsid w:val="00B44045"/>
    <w:rsid w:val="00B44FE8"/>
    <w:rsid w:val="00B4676B"/>
    <w:rsid w:val="00B47B7B"/>
    <w:rsid w:val="00B50B62"/>
    <w:rsid w:val="00B5248F"/>
    <w:rsid w:val="00B54175"/>
    <w:rsid w:val="00B543FA"/>
    <w:rsid w:val="00B54407"/>
    <w:rsid w:val="00B546C1"/>
    <w:rsid w:val="00B552AA"/>
    <w:rsid w:val="00B57FAE"/>
    <w:rsid w:val="00B60CC1"/>
    <w:rsid w:val="00B61C47"/>
    <w:rsid w:val="00B62C58"/>
    <w:rsid w:val="00B634F9"/>
    <w:rsid w:val="00B673A0"/>
    <w:rsid w:val="00B678F7"/>
    <w:rsid w:val="00B67C13"/>
    <w:rsid w:val="00B67F6D"/>
    <w:rsid w:val="00B700FC"/>
    <w:rsid w:val="00B7332F"/>
    <w:rsid w:val="00B73805"/>
    <w:rsid w:val="00B740FB"/>
    <w:rsid w:val="00B747EA"/>
    <w:rsid w:val="00B74DBE"/>
    <w:rsid w:val="00B76044"/>
    <w:rsid w:val="00B77BDB"/>
    <w:rsid w:val="00B80F78"/>
    <w:rsid w:val="00B83166"/>
    <w:rsid w:val="00B84971"/>
    <w:rsid w:val="00B854AE"/>
    <w:rsid w:val="00B85905"/>
    <w:rsid w:val="00B85B0E"/>
    <w:rsid w:val="00B93972"/>
    <w:rsid w:val="00B9434F"/>
    <w:rsid w:val="00B94B24"/>
    <w:rsid w:val="00B95F24"/>
    <w:rsid w:val="00B967DB"/>
    <w:rsid w:val="00B96909"/>
    <w:rsid w:val="00B97239"/>
    <w:rsid w:val="00B973E2"/>
    <w:rsid w:val="00B979E0"/>
    <w:rsid w:val="00B97A19"/>
    <w:rsid w:val="00BA11D2"/>
    <w:rsid w:val="00BA6A90"/>
    <w:rsid w:val="00BB0E5F"/>
    <w:rsid w:val="00BB138B"/>
    <w:rsid w:val="00BB1892"/>
    <w:rsid w:val="00BB1A26"/>
    <w:rsid w:val="00BB2341"/>
    <w:rsid w:val="00BB4B50"/>
    <w:rsid w:val="00BC1842"/>
    <w:rsid w:val="00BC28C7"/>
    <w:rsid w:val="00BC3943"/>
    <w:rsid w:val="00BC467B"/>
    <w:rsid w:val="00BC4A1A"/>
    <w:rsid w:val="00BC4C39"/>
    <w:rsid w:val="00BC67DA"/>
    <w:rsid w:val="00BC6821"/>
    <w:rsid w:val="00BC74DD"/>
    <w:rsid w:val="00BD003F"/>
    <w:rsid w:val="00BD1C08"/>
    <w:rsid w:val="00BD2BC0"/>
    <w:rsid w:val="00BD3EEB"/>
    <w:rsid w:val="00BD40CA"/>
    <w:rsid w:val="00BD4A97"/>
    <w:rsid w:val="00BD6DE7"/>
    <w:rsid w:val="00BE05E8"/>
    <w:rsid w:val="00BE128A"/>
    <w:rsid w:val="00BE1C44"/>
    <w:rsid w:val="00BE3BBE"/>
    <w:rsid w:val="00BE68BF"/>
    <w:rsid w:val="00BF0CF4"/>
    <w:rsid w:val="00BF2F52"/>
    <w:rsid w:val="00BF48CF"/>
    <w:rsid w:val="00BF5249"/>
    <w:rsid w:val="00BF7E06"/>
    <w:rsid w:val="00BF7E09"/>
    <w:rsid w:val="00C029AB"/>
    <w:rsid w:val="00C03251"/>
    <w:rsid w:val="00C046BD"/>
    <w:rsid w:val="00C04908"/>
    <w:rsid w:val="00C04ED4"/>
    <w:rsid w:val="00C07036"/>
    <w:rsid w:val="00C07A3E"/>
    <w:rsid w:val="00C100E8"/>
    <w:rsid w:val="00C105A5"/>
    <w:rsid w:val="00C1188D"/>
    <w:rsid w:val="00C13EC6"/>
    <w:rsid w:val="00C14078"/>
    <w:rsid w:val="00C17415"/>
    <w:rsid w:val="00C17FFB"/>
    <w:rsid w:val="00C218EB"/>
    <w:rsid w:val="00C23955"/>
    <w:rsid w:val="00C2545A"/>
    <w:rsid w:val="00C2791A"/>
    <w:rsid w:val="00C27F9A"/>
    <w:rsid w:val="00C31AC9"/>
    <w:rsid w:val="00C33B73"/>
    <w:rsid w:val="00C359E3"/>
    <w:rsid w:val="00C36601"/>
    <w:rsid w:val="00C37FAD"/>
    <w:rsid w:val="00C40224"/>
    <w:rsid w:val="00C410C8"/>
    <w:rsid w:val="00C4172C"/>
    <w:rsid w:val="00C41A54"/>
    <w:rsid w:val="00C43E91"/>
    <w:rsid w:val="00C44EE6"/>
    <w:rsid w:val="00C4559C"/>
    <w:rsid w:val="00C4699C"/>
    <w:rsid w:val="00C474AE"/>
    <w:rsid w:val="00C56C70"/>
    <w:rsid w:val="00C57CC9"/>
    <w:rsid w:val="00C622BC"/>
    <w:rsid w:val="00C637A5"/>
    <w:rsid w:val="00C63F5E"/>
    <w:rsid w:val="00C64BCB"/>
    <w:rsid w:val="00C6568C"/>
    <w:rsid w:val="00C705C4"/>
    <w:rsid w:val="00C70E7D"/>
    <w:rsid w:val="00C71356"/>
    <w:rsid w:val="00C718A8"/>
    <w:rsid w:val="00C726B1"/>
    <w:rsid w:val="00C72992"/>
    <w:rsid w:val="00C7460C"/>
    <w:rsid w:val="00C7537F"/>
    <w:rsid w:val="00C75B3B"/>
    <w:rsid w:val="00C77288"/>
    <w:rsid w:val="00C80E87"/>
    <w:rsid w:val="00C8204E"/>
    <w:rsid w:val="00C82B55"/>
    <w:rsid w:val="00C83038"/>
    <w:rsid w:val="00C83AFD"/>
    <w:rsid w:val="00C861B5"/>
    <w:rsid w:val="00C868F9"/>
    <w:rsid w:val="00C86A03"/>
    <w:rsid w:val="00C905CE"/>
    <w:rsid w:val="00C9130F"/>
    <w:rsid w:val="00C92EB6"/>
    <w:rsid w:val="00C93273"/>
    <w:rsid w:val="00C940DB"/>
    <w:rsid w:val="00CA102F"/>
    <w:rsid w:val="00CA136A"/>
    <w:rsid w:val="00CA15BE"/>
    <w:rsid w:val="00CA1B87"/>
    <w:rsid w:val="00CA282A"/>
    <w:rsid w:val="00CA3FAA"/>
    <w:rsid w:val="00CA45F5"/>
    <w:rsid w:val="00CA5607"/>
    <w:rsid w:val="00CA5A15"/>
    <w:rsid w:val="00CA61EE"/>
    <w:rsid w:val="00CA62D7"/>
    <w:rsid w:val="00CA68D3"/>
    <w:rsid w:val="00CB0BF5"/>
    <w:rsid w:val="00CB1462"/>
    <w:rsid w:val="00CB7AED"/>
    <w:rsid w:val="00CC02CC"/>
    <w:rsid w:val="00CC0AB1"/>
    <w:rsid w:val="00CC1F2E"/>
    <w:rsid w:val="00CC20B3"/>
    <w:rsid w:val="00CC5BB7"/>
    <w:rsid w:val="00CC5F02"/>
    <w:rsid w:val="00CC6E5E"/>
    <w:rsid w:val="00CC7B1D"/>
    <w:rsid w:val="00CD057D"/>
    <w:rsid w:val="00CD1E0D"/>
    <w:rsid w:val="00CD3198"/>
    <w:rsid w:val="00CD393B"/>
    <w:rsid w:val="00CD4AB9"/>
    <w:rsid w:val="00CD4F44"/>
    <w:rsid w:val="00CE0BF2"/>
    <w:rsid w:val="00CE25CF"/>
    <w:rsid w:val="00CE3CCF"/>
    <w:rsid w:val="00CE3E96"/>
    <w:rsid w:val="00CE4E12"/>
    <w:rsid w:val="00CE648F"/>
    <w:rsid w:val="00CF0E1E"/>
    <w:rsid w:val="00CF12CB"/>
    <w:rsid w:val="00CF3BE6"/>
    <w:rsid w:val="00CF5070"/>
    <w:rsid w:val="00CF61A0"/>
    <w:rsid w:val="00D00785"/>
    <w:rsid w:val="00D012B6"/>
    <w:rsid w:val="00D0243A"/>
    <w:rsid w:val="00D025AB"/>
    <w:rsid w:val="00D04C5A"/>
    <w:rsid w:val="00D0692D"/>
    <w:rsid w:val="00D1062C"/>
    <w:rsid w:val="00D130FD"/>
    <w:rsid w:val="00D13A53"/>
    <w:rsid w:val="00D16506"/>
    <w:rsid w:val="00D16EA3"/>
    <w:rsid w:val="00D16F29"/>
    <w:rsid w:val="00D21A0F"/>
    <w:rsid w:val="00D21D80"/>
    <w:rsid w:val="00D22F47"/>
    <w:rsid w:val="00D23B05"/>
    <w:rsid w:val="00D24BBA"/>
    <w:rsid w:val="00D24C23"/>
    <w:rsid w:val="00D24EAE"/>
    <w:rsid w:val="00D24F33"/>
    <w:rsid w:val="00D25F4A"/>
    <w:rsid w:val="00D264FA"/>
    <w:rsid w:val="00D26868"/>
    <w:rsid w:val="00D276E0"/>
    <w:rsid w:val="00D27E89"/>
    <w:rsid w:val="00D31837"/>
    <w:rsid w:val="00D32F83"/>
    <w:rsid w:val="00D33B3A"/>
    <w:rsid w:val="00D35B71"/>
    <w:rsid w:val="00D37559"/>
    <w:rsid w:val="00D4006B"/>
    <w:rsid w:val="00D40478"/>
    <w:rsid w:val="00D41AAD"/>
    <w:rsid w:val="00D4378B"/>
    <w:rsid w:val="00D44422"/>
    <w:rsid w:val="00D44C64"/>
    <w:rsid w:val="00D47225"/>
    <w:rsid w:val="00D4737F"/>
    <w:rsid w:val="00D50248"/>
    <w:rsid w:val="00D50E92"/>
    <w:rsid w:val="00D511E8"/>
    <w:rsid w:val="00D53565"/>
    <w:rsid w:val="00D53D1D"/>
    <w:rsid w:val="00D54DE6"/>
    <w:rsid w:val="00D55037"/>
    <w:rsid w:val="00D55BEB"/>
    <w:rsid w:val="00D57775"/>
    <w:rsid w:val="00D57F43"/>
    <w:rsid w:val="00D61209"/>
    <w:rsid w:val="00D6131F"/>
    <w:rsid w:val="00D61BAA"/>
    <w:rsid w:val="00D62211"/>
    <w:rsid w:val="00D62597"/>
    <w:rsid w:val="00D6399C"/>
    <w:rsid w:val="00D639FF"/>
    <w:rsid w:val="00D6444C"/>
    <w:rsid w:val="00D64B3E"/>
    <w:rsid w:val="00D64DE0"/>
    <w:rsid w:val="00D669B5"/>
    <w:rsid w:val="00D6736D"/>
    <w:rsid w:val="00D70825"/>
    <w:rsid w:val="00D7267B"/>
    <w:rsid w:val="00D726E1"/>
    <w:rsid w:val="00D7279C"/>
    <w:rsid w:val="00D73543"/>
    <w:rsid w:val="00D735B0"/>
    <w:rsid w:val="00D74803"/>
    <w:rsid w:val="00D74A62"/>
    <w:rsid w:val="00D74DF1"/>
    <w:rsid w:val="00D751D4"/>
    <w:rsid w:val="00D77398"/>
    <w:rsid w:val="00D801FE"/>
    <w:rsid w:val="00D807F3"/>
    <w:rsid w:val="00D8148A"/>
    <w:rsid w:val="00D822F0"/>
    <w:rsid w:val="00D824AC"/>
    <w:rsid w:val="00D83D08"/>
    <w:rsid w:val="00D84035"/>
    <w:rsid w:val="00D84146"/>
    <w:rsid w:val="00D86E89"/>
    <w:rsid w:val="00D901FC"/>
    <w:rsid w:val="00D926B7"/>
    <w:rsid w:val="00D9390E"/>
    <w:rsid w:val="00D9460D"/>
    <w:rsid w:val="00D946C5"/>
    <w:rsid w:val="00D9508C"/>
    <w:rsid w:val="00D96992"/>
    <w:rsid w:val="00DA06B2"/>
    <w:rsid w:val="00DA09AB"/>
    <w:rsid w:val="00DA129F"/>
    <w:rsid w:val="00DA274C"/>
    <w:rsid w:val="00DA309D"/>
    <w:rsid w:val="00DA64BE"/>
    <w:rsid w:val="00DA650A"/>
    <w:rsid w:val="00DA72EB"/>
    <w:rsid w:val="00DB06C3"/>
    <w:rsid w:val="00DB0BBA"/>
    <w:rsid w:val="00DB2B5D"/>
    <w:rsid w:val="00DB4E91"/>
    <w:rsid w:val="00DB7E2C"/>
    <w:rsid w:val="00DC1283"/>
    <w:rsid w:val="00DC17C0"/>
    <w:rsid w:val="00DC4F6D"/>
    <w:rsid w:val="00DC560A"/>
    <w:rsid w:val="00DC7C68"/>
    <w:rsid w:val="00DD12F1"/>
    <w:rsid w:val="00DD1EB9"/>
    <w:rsid w:val="00DD343C"/>
    <w:rsid w:val="00DD38BE"/>
    <w:rsid w:val="00DD3C36"/>
    <w:rsid w:val="00DD4DDF"/>
    <w:rsid w:val="00DD52A8"/>
    <w:rsid w:val="00DD6BF3"/>
    <w:rsid w:val="00DD73E0"/>
    <w:rsid w:val="00DE08AB"/>
    <w:rsid w:val="00DE1147"/>
    <w:rsid w:val="00DE195E"/>
    <w:rsid w:val="00DE473D"/>
    <w:rsid w:val="00DE7469"/>
    <w:rsid w:val="00DF00CD"/>
    <w:rsid w:val="00DF168B"/>
    <w:rsid w:val="00DF1A67"/>
    <w:rsid w:val="00DF2A6F"/>
    <w:rsid w:val="00DF40F8"/>
    <w:rsid w:val="00DF501F"/>
    <w:rsid w:val="00DF5915"/>
    <w:rsid w:val="00DF6857"/>
    <w:rsid w:val="00E021AD"/>
    <w:rsid w:val="00E024BA"/>
    <w:rsid w:val="00E02885"/>
    <w:rsid w:val="00E02B1B"/>
    <w:rsid w:val="00E03312"/>
    <w:rsid w:val="00E03796"/>
    <w:rsid w:val="00E03BF4"/>
    <w:rsid w:val="00E04516"/>
    <w:rsid w:val="00E0458D"/>
    <w:rsid w:val="00E0759A"/>
    <w:rsid w:val="00E10857"/>
    <w:rsid w:val="00E1152F"/>
    <w:rsid w:val="00E126E6"/>
    <w:rsid w:val="00E134A3"/>
    <w:rsid w:val="00E14913"/>
    <w:rsid w:val="00E15317"/>
    <w:rsid w:val="00E1635C"/>
    <w:rsid w:val="00E16E6E"/>
    <w:rsid w:val="00E17B40"/>
    <w:rsid w:val="00E21214"/>
    <w:rsid w:val="00E244AE"/>
    <w:rsid w:val="00E24B02"/>
    <w:rsid w:val="00E25740"/>
    <w:rsid w:val="00E31D35"/>
    <w:rsid w:val="00E36E80"/>
    <w:rsid w:val="00E4060E"/>
    <w:rsid w:val="00E43221"/>
    <w:rsid w:val="00E45FAA"/>
    <w:rsid w:val="00E46FA0"/>
    <w:rsid w:val="00E514EC"/>
    <w:rsid w:val="00E52BDC"/>
    <w:rsid w:val="00E57569"/>
    <w:rsid w:val="00E614D3"/>
    <w:rsid w:val="00E65C10"/>
    <w:rsid w:val="00E66420"/>
    <w:rsid w:val="00E701B1"/>
    <w:rsid w:val="00E702E3"/>
    <w:rsid w:val="00E70DDE"/>
    <w:rsid w:val="00E7220D"/>
    <w:rsid w:val="00E73373"/>
    <w:rsid w:val="00E7408E"/>
    <w:rsid w:val="00E7537F"/>
    <w:rsid w:val="00E771A2"/>
    <w:rsid w:val="00E800FD"/>
    <w:rsid w:val="00E81C88"/>
    <w:rsid w:val="00E8450C"/>
    <w:rsid w:val="00E84CC1"/>
    <w:rsid w:val="00E8739B"/>
    <w:rsid w:val="00E90741"/>
    <w:rsid w:val="00E91ACC"/>
    <w:rsid w:val="00E91B6F"/>
    <w:rsid w:val="00E93F3E"/>
    <w:rsid w:val="00E941E3"/>
    <w:rsid w:val="00E94F0D"/>
    <w:rsid w:val="00E96C94"/>
    <w:rsid w:val="00EA091C"/>
    <w:rsid w:val="00EA0F68"/>
    <w:rsid w:val="00EA1ACD"/>
    <w:rsid w:val="00EA1D1F"/>
    <w:rsid w:val="00EA1EB7"/>
    <w:rsid w:val="00EA1EB8"/>
    <w:rsid w:val="00EA2B49"/>
    <w:rsid w:val="00EA5428"/>
    <w:rsid w:val="00EB07F5"/>
    <w:rsid w:val="00EB0CBC"/>
    <w:rsid w:val="00EB29D6"/>
    <w:rsid w:val="00EC03B8"/>
    <w:rsid w:val="00EC1DB0"/>
    <w:rsid w:val="00EC2012"/>
    <w:rsid w:val="00EC35F8"/>
    <w:rsid w:val="00EC44C7"/>
    <w:rsid w:val="00EC5B6E"/>
    <w:rsid w:val="00ED0F23"/>
    <w:rsid w:val="00ED1F1A"/>
    <w:rsid w:val="00ED2390"/>
    <w:rsid w:val="00ED23D1"/>
    <w:rsid w:val="00ED2EBC"/>
    <w:rsid w:val="00ED3E35"/>
    <w:rsid w:val="00ED5547"/>
    <w:rsid w:val="00ED614C"/>
    <w:rsid w:val="00ED7364"/>
    <w:rsid w:val="00EE18A3"/>
    <w:rsid w:val="00EE1A89"/>
    <w:rsid w:val="00EE1CA8"/>
    <w:rsid w:val="00EE36B2"/>
    <w:rsid w:val="00EE3F9D"/>
    <w:rsid w:val="00EE478C"/>
    <w:rsid w:val="00EE49B3"/>
    <w:rsid w:val="00EE6377"/>
    <w:rsid w:val="00EE7FF0"/>
    <w:rsid w:val="00EF2182"/>
    <w:rsid w:val="00EF3540"/>
    <w:rsid w:val="00EF496F"/>
    <w:rsid w:val="00EF7AEF"/>
    <w:rsid w:val="00EF7FA2"/>
    <w:rsid w:val="00F0022D"/>
    <w:rsid w:val="00F00CAB"/>
    <w:rsid w:val="00F02AC2"/>
    <w:rsid w:val="00F02E52"/>
    <w:rsid w:val="00F05761"/>
    <w:rsid w:val="00F06E3F"/>
    <w:rsid w:val="00F077FC"/>
    <w:rsid w:val="00F10C17"/>
    <w:rsid w:val="00F13297"/>
    <w:rsid w:val="00F13808"/>
    <w:rsid w:val="00F14441"/>
    <w:rsid w:val="00F1559E"/>
    <w:rsid w:val="00F16412"/>
    <w:rsid w:val="00F172FD"/>
    <w:rsid w:val="00F178FA"/>
    <w:rsid w:val="00F20542"/>
    <w:rsid w:val="00F20FA0"/>
    <w:rsid w:val="00F214F8"/>
    <w:rsid w:val="00F22778"/>
    <w:rsid w:val="00F23BAA"/>
    <w:rsid w:val="00F23C3A"/>
    <w:rsid w:val="00F23F3C"/>
    <w:rsid w:val="00F24B11"/>
    <w:rsid w:val="00F25734"/>
    <w:rsid w:val="00F2627D"/>
    <w:rsid w:val="00F26D41"/>
    <w:rsid w:val="00F26D61"/>
    <w:rsid w:val="00F27EDD"/>
    <w:rsid w:val="00F31D85"/>
    <w:rsid w:val="00F3264C"/>
    <w:rsid w:val="00F32A35"/>
    <w:rsid w:val="00F32C9A"/>
    <w:rsid w:val="00F33B87"/>
    <w:rsid w:val="00F36F08"/>
    <w:rsid w:val="00F377FE"/>
    <w:rsid w:val="00F41466"/>
    <w:rsid w:val="00F425C3"/>
    <w:rsid w:val="00F470A0"/>
    <w:rsid w:val="00F47DA6"/>
    <w:rsid w:val="00F50204"/>
    <w:rsid w:val="00F51FB5"/>
    <w:rsid w:val="00F53270"/>
    <w:rsid w:val="00F54179"/>
    <w:rsid w:val="00F556A3"/>
    <w:rsid w:val="00F62157"/>
    <w:rsid w:val="00F623B3"/>
    <w:rsid w:val="00F63283"/>
    <w:rsid w:val="00F63F45"/>
    <w:rsid w:val="00F64DF9"/>
    <w:rsid w:val="00F70FB4"/>
    <w:rsid w:val="00F73285"/>
    <w:rsid w:val="00F744FE"/>
    <w:rsid w:val="00F75BC8"/>
    <w:rsid w:val="00F7767F"/>
    <w:rsid w:val="00F806FF"/>
    <w:rsid w:val="00F81CFB"/>
    <w:rsid w:val="00F834B1"/>
    <w:rsid w:val="00F838BC"/>
    <w:rsid w:val="00F86355"/>
    <w:rsid w:val="00F8699D"/>
    <w:rsid w:val="00F903A5"/>
    <w:rsid w:val="00F90498"/>
    <w:rsid w:val="00F905F4"/>
    <w:rsid w:val="00F9102E"/>
    <w:rsid w:val="00F91F0D"/>
    <w:rsid w:val="00F92F98"/>
    <w:rsid w:val="00F94D56"/>
    <w:rsid w:val="00F95D61"/>
    <w:rsid w:val="00F95D7D"/>
    <w:rsid w:val="00FA009F"/>
    <w:rsid w:val="00FA0CD9"/>
    <w:rsid w:val="00FA2027"/>
    <w:rsid w:val="00FB27B2"/>
    <w:rsid w:val="00FB2AE9"/>
    <w:rsid w:val="00FB3251"/>
    <w:rsid w:val="00FB43C9"/>
    <w:rsid w:val="00FB44FF"/>
    <w:rsid w:val="00FB492B"/>
    <w:rsid w:val="00FB4CBB"/>
    <w:rsid w:val="00FB64C5"/>
    <w:rsid w:val="00FC0BC7"/>
    <w:rsid w:val="00FC0F6C"/>
    <w:rsid w:val="00FC65E2"/>
    <w:rsid w:val="00FD09EA"/>
    <w:rsid w:val="00FD370C"/>
    <w:rsid w:val="00FD37CD"/>
    <w:rsid w:val="00FD4946"/>
    <w:rsid w:val="00FD4B8F"/>
    <w:rsid w:val="00FD5069"/>
    <w:rsid w:val="00FD7715"/>
    <w:rsid w:val="00FD7A2A"/>
    <w:rsid w:val="00FE0483"/>
    <w:rsid w:val="00FE0947"/>
    <w:rsid w:val="00FE0FCF"/>
    <w:rsid w:val="00FE1C7A"/>
    <w:rsid w:val="00FE28DD"/>
    <w:rsid w:val="00FE5B12"/>
    <w:rsid w:val="00FE6BD3"/>
    <w:rsid w:val="00FF14BF"/>
    <w:rsid w:val="00FF269A"/>
    <w:rsid w:val="00FF2A23"/>
    <w:rsid w:val="00FF371D"/>
    <w:rsid w:val="00FF37F6"/>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25BF2-1BE3-4A11-A80B-9E35A8FD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opclimatechaos.org/scottish-climate-march" TargetMode="External"/><Relationship Id="rId18" Type="http://schemas.openxmlformats.org/officeDocument/2006/relationships/hyperlink" Target="http://www.kerrymccarthymp.org/news/westminster_news/news.aspx?p=1091233" TargetMode="External"/><Relationship Id="rId26" Type="http://schemas.openxmlformats.org/officeDocument/2006/relationships/hyperlink" Target="https://www.gov.uk/government/uploads/system/uploads/attachment_data/file/464857/15-09-30_DL_IR_Shoreswood_Farm_2195630.pdf" TargetMode="External"/><Relationship Id="rId39" Type="http://schemas.openxmlformats.org/officeDocument/2006/relationships/hyperlink" Target="https://portaldirector.wordpress.com/2015/10/08/osborne-unveils-national-infrastructure-commission-initiative/" TargetMode="External"/><Relationship Id="rId21" Type="http://schemas.openxmlformats.org/officeDocument/2006/relationships/hyperlink" Target="http://merci.org.uk/drupal/node/33293" TargetMode="External"/><Relationship Id="rId34" Type="http://schemas.openxmlformats.org/officeDocument/2006/relationships/hyperlink" Target="http://www.cpre.org.uk/magazine/opinion/item/4122-make-the-government-keep-its-promises-on-fracking" TargetMode="External"/><Relationship Id="rId42" Type="http://schemas.openxmlformats.org/officeDocument/2006/relationships/hyperlink" Target="https://www.bdb-law.co.uk/blogs/planning-act-2008/657-hundreds-of-unrelated-houses-to-be-allowed-in-nsip-applications/?utm_source=Bircham%20Dyson%20Bell%20LLP%20&amp;utm_medium=email&amp;utm_campaign=6271754_Planning%20-%20657&amp;utm_content=blog&amp;dm_i=1JZ2,3QFBE,EDPX1U,DFU07,1" TargetMode="External"/><Relationship Id="rId47" Type="http://schemas.openxmlformats.org/officeDocument/2006/relationships/hyperlink" Target="https://www.gov.uk/government/speeches/elizabeth-truss-speech-to-the-wildlife-and-countryside-link" TargetMode="External"/><Relationship Id="rId50" Type="http://schemas.openxmlformats.org/officeDocument/2006/relationships/hyperlink" Target="http://www.naturalcapitalinitiative.org.uk/wp-content/uploads/2015/06/Valuing-our-Life-Support-Systems-summit-report.pdf" TargetMode="External"/><Relationship Id="rId55" Type="http://schemas.openxmlformats.org/officeDocument/2006/relationships/hyperlink" Target="https://www.gov.uk/government/statistics/english-indices-of-deprivation-2015" TargetMode="External"/><Relationship Id="rId63" Type="http://schemas.openxmlformats.org/officeDocument/2006/relationships/hyperlink" Target="http://climateuk.net/event/climate-resilient-communities-conference-birmingham?utm_source=E-news+September+2015&amp;utm_campaign=CUK+e-news+Autumn+2015&amp;utm_medium=email" TargetMode="External"/><Relationship Id="rId68" Type="http://schemas.openxmlformats.org/officeDocument/2006/relationships/hyperlink" Target="http://locality.org.uk/events/locality-convention-2015/" TargetMode="External"/><Relationship Id="rId76" Type="http://schemas.openxmlformats.org/officeDocument/2006/relationships/hyperlink" Target="mailto:andyyuille@gmail.com" TargetMode="External"/><Relationship Id="rId7" Type="http://schemas.openxmlformats.org/officeDocument/2006/relationships/image" Target="media/image1.jpeg"/><Relationship Id="rId71" Type="http://schemas.openxmlformats.org/officeDocument/2006/relationships/hyperlink" Target="https://consult.justice.gov.uk/digital-communications/costs-protection-in-environmental-claims" TargetMode="External"/><Relationship Id="rId2" Type="http://schemas.openxmlformats.org/officeDocument/2006/relationships/styles" Target="styles.xml"/><Relationship Id="rId16" Type="http://schemas.openxmlformats.org/officeDocument/2006/relationships/hyperlink" Target="http://www.friendsofthelakedistrict.org.uk/pages/FAQs/category/hot-topic" TargetMode="External"/><Relationship Id="rId29" Type="http://schemas.openxmlformats.org/officeDocument/2006/relationships/hyperlink" Target="http://www.businessgreen.com/bg/news/2431672/government-forced-into-wind-farm-rethink-after-lords-rejects-subsidy-closure" TargetMode="External"/><Relationship Id="rId11" Type="http://schemas.openxmlformats.org/officeDocument/2006/relationships/hyperlink" Target="http://fortheloveof.org.uk/peoples-climate-march/" TargetMode="External"/><Relationship Id="rId24" Type="http://schemas.openxmlformats.org/officeDocument/2006/relationships/hyperlink" Target="http://www.cpre.org.uk/what-we-do/countryside/dark-skies/the-issues?gclid=CKP48_T45MgCFUv3wgodGV8BGw" TargetMode="External"/><Relationship Id="rId32" Type="http://schemas.openxmlformats.org/officeDocument/2006/relationships/hyperlink" Target="http://www.bbc.co.uk/news/business-34356117" TargetMode="External"/><Relationship Id="rId37" Type="http://schemas.openxmlformats.org/officeDocument/2006/relationships/hyperlink" Target="http://www.out-law.com/en/articles/2015/september/devolution-proposals-submitted-by-38-cities-towns-and-counties/" TargetMode="External"/><Relationship Id="rId40" Type="http://schemas.openxmlformats.org/officeDocument/2006/relationships/hyperlink" Target="https://portaldirector.wordpress.com/2015/10/15/government-publishes-landmark-housing-and-planning-bill/" TargetMode="External"/><Relationship Id="rId45" Type="http://schemas.openxmlformats.org/officeDocument/2006/relationships/hyperlink" Target="http://blueprintforwater.org.uk/watermatters/" TargetMode="External"/><Relationship Id="rId53" Type="http://schemas.openxmlformats.org/officeDocument/2006/relationships/hyperlink" Target="https://www.gov.uk/government/statistics/local-authority-green-belt-statistics-for-england-2014-to-2015" TargetMode="External"/><Relationship Id="rId58" Type="http://schemas.openxmlformats.org/officeDocument/2006/relationships/hyperlink" Target="http://www.naturalcapitalcoalition.org/" TargetMode="External"/><Relationship Id="rId66" Type="http://schemas.openxmlformats.org/officeDocument/2006/relationships/hyperlink" Target="mailto:info@ecosystemsknowledge.net" TargetMode="External"/><Relationship Id="rId74" Type="http://schemas.openxmlformats.org/officeDocument/2006/relationships/hyperlink" Target="mailto:penny.oliver@forestry.gsi.gov.uk" TargetMode="External"/><Relationship Id="rId79" Type="http://schemas.openxmlformats.org/officeDocument/2006/relationships/hyperlink" Target="mailto:warren.escadale@vsnw.org.uk" TargetMode="External"/><Relationship Id="rId5" Type="http://schemas.openxmlformats.org/officeDocument/2006/relationships/footnotes" Target="footnotes.xml"/><Relationship Id="rId61" Type="http://schemas.openxmlformats.org/officeDocument/2006/relationships/hyperlink" Target="http://www.foe.co.uk/page/order-a-stop-fracking-action-pack?ct=t(No_Fracking_action_pack10_9_2015)" TargetMode="External"/><Relationship Id="rId10" Type="http://schemas.openxmlformats.org/officeDocument/2006/relationships/hyperlink" Target="http://www.vsnw.org.uk/publications/nwel-green-bullet" TargetMode="External"/><Relationship Id="rId19" Type="http://schemas.openxmlformats.org/officeDocument/2006/relationships/hyperlink" Target="https://www.facebook.com/WhatAWasteSupportTheFoodWasteBill" TargetMode="External"/><Relationship Id="rId31" Type="http://schemas.openxmlformats.org/officeDocument/2006/relationships/hyperlink" Target="http://www.manchesterfoe.org.uk/help-fergal-saveoursolar/" TargetMode="External"/><Relationship Id="rId44" Type="http://schemas.openxmlformats.org/officeDocument/2006/relationships/hyperlink" Target="http://www.rspb.org.uk/forprofessionals/policy/responsefornature/" TargetMode="External"/><Relationship Id="rId52" Type="http://schemas.openxmlformats.org/officeDocument/2006/relationships/hyperlink" Target="http://www.naturalcapitalinitiative.org.uk/events/valuing-our-life-support-systems-2014/" TargetMode="External"/><Relationship Id="rId60" Type="http://schemas.openxmlformats.org/officeDocument/2006/relationships/hyperlink" Target="http://www.leighday.co.uk/LeighDay/media/LeighDay/documents/Guides/Fracking-guide_June-2015.pdf" TargetMode="External"/><Relationship Id="rId65" Type="http://schemas.openxmlformats.org/officeDocument/2006/relationships/hyperlink" Target="http://ecosystemsknowledge.net/node/2416" TargetMode="External"/><Relationship Id="rId73" Type="http://schemas.openxmlformats.org/officeDocument/2006/relationships/hyperlink" Target="http://www.sibgroup.org.uk/firststeps/" TargetMode="External"/><Relationship Id="rId78" Type="http://schemas.openxmlformats.org/officeDocument/2006/relationships/hyperlink" Target="mailto:andyyuille@gmail.com"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ndyyuille@gmail.com" TargetMode="External"/><Relationship Id="rId14" Type="http://schemas.openxmlformats.org/officeDocument/2006/relationships/hyperlink" Target="https://www.eventbrite.co.uk/e/wales-climate-action-diwrnod-hinsawdd-cymru-tickets-19119603248" TargetMode="External"/><Relationship Id="rId22" Type="http://schemas.openxmlformats.org/officeDocument/2006/relationships/hyperlink" Target="http://cityoftrees.ontheplatform.org.uk/" TargetMode="External"/><Relationship Id="rId27" Type="http://schemas.openxmlformats.org/officeDocument/2006/relationships/hyperlink" Target="https://www.gov.uk/government/uploads/system/uploads/attachment_data/file/464353/15-09-29_DL_IR_Wakefield_Road_Kirklees.pdf" TargetMode="External"/><Relationship Id="rId30" Type="http://schemas.openxmlformats.org/officeDocument/2006/relationships/hyperlink" Target="https://petition.parliament.uk/petitions/106791" TargetMode="External"/><Relationship Id="rId35" Type="http://schemas.openxmlformats.org/officeDocument/2006/relationships/hyperlink" Target="http://www.edie.net/news/6/One-fifth-of-Brits-back-fracking-Government-survey-reveals/28724/" TargetMode="External"/><Relationship Id="rId43" Type="http://schemas.openxmlformats.org/officeDocument/2006/relationships/hyperlink" Target="https://portaldirector.wordpress.com/2015/10/15/office-to-residential-pd-to-be-made-permanent/" TargetMode="External"/><Relationship Id="rId48" Type="http://schemas.openxmlformats.org/officeDocument/2006/relationships/hyperlink" Target="http://www.wcl.org.uk/docs/elaine_%20king_link_%20speech_%20150915.pdf" TargetMode="External"/><Relationship Id="rId56" Type="http://schemas.openxmlformats.org/officeDocument/2006/relationships/hyperlink" Target="http://www.ons.gov.uk/ons/rel/wellbeing/measuring-national-well-being/personal-well-being-in-the-uk--2014-15/index.html" TargetMode="External"/><Relationship Id="rId64" Type="http://schemas.openxmlformats.org/officeDocument/2006/relationships/hyperlink" Target="mailto:nwwm@forestry.gsi.gov.uk?subject=NW%20Tree%20Health%20Event%20&amp;Body=First%20Name%3A%0ASurname%3A%0AOrganisation%3A%0AEmail%3A%0APhone%3A" TargetMode="External"/><Relationship Id="rId69" Type="http://schemas.openxmlformats.org/officeDocument/2006/relationships/hyperlink" Target="http://www.clientearth.org/news/latest-news/uk-supreme-court-orders-government-to-take-immediate-action-on-air-pollution-2844" TargetMode="External"/><Relationship Id="rId77"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hyperlink" Target="http://www.naturalcapitalinitiative.org.uk/" TargetMode="External"/><Relationship Id="rId72" Type="http://schemas.openxmlformats.org/officeDocument/2006/relationships/hyperlink" Target="http://www.theguardian.com/environment/2015/sep/28/green-legal-challenges-heathrow-hs2-cost-caps"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op21.gouv.fr/en" TargetMode="External"/><Relationship Id="rId17" Type="http://schemas.openxmlformats.org/officeDocument/2006/relationships/hyperlink" Target="http://resource.co/article/mp-seeks-introduce-food-waste-bill-10450" TargetMode="External"/><Relationship Id="rId25" Type="http://schemas.openxmlformats.org/officeDocument/2006/relationships/hyperlink" Target="https://www.gov.uk/government/uploads/system/uploads/attachment_data/file/464797/15-09-30_DL_IR_Gleaston_Park_2221985.pdf" TargetMode="External"/><Relationship Id="rId33" Type="http://schemas.openxmlformats.org/officeDocument/2006/relationships/hyperlink" Target="http://merci.org.uk/drupal/node/33297" TargetMode="External"/><Relationship Id="rId38" Type="http://schemas.openxmlformats.org/officeDocument/2006/relationships/hyperlink" Target="http://www.lgcplus.com/opinion/lord-kerslake-devolution-deals-at-risk-without-serious-scrutiny/5090106.article" TargetMode="External"/><Relationship Id="rId46" Type="http://schemas.openxmlformats.org/officeDocument/2006/relationships/hyperlink" Target="http://www.wcl.org.uk/farmingfitforthefuture.asp" TargetMode="External"/><Relationship Id="rId59" Type="http://schemas.openxmlformats.org/officeDocument/2006/relationships/hyperlink" Target="http://naturalcapitalforum.com/" TargetMode="External"/><Relationship Id="rId67" Type="http://schemas.openxmlformats.org/officeDocument/2006/relationships/hyperlink" Target="http://www.bnhc.org.uk/communicate/" TargetMode="External"/><Relationship Id="rId20" Type="http://schemas.openxmlformats.org/officeDocument/2006/relationships/hyperlink" Target="http://www.breakthebaghabit.org.uk/" TargetMode="External"/><Relationship Id="rId41" Type="http://schemas.openxmlformats.org/officeDocument/2006/relationships/hyperlink" Target="http://andybodders.co.uk/wp-content/uploads/2015/10/CPRE-South-East-eBulletin-October-2015-The-Housing-and-Planning-Bill.pdf" TargetMode="External"/><Relationship Id="rId54" Type="http://schemas.openxmlformats.org/officeDocument/2006/relationships/hyperlink" Target="http://www.climatejust.org.uk/?utm_source=E-news+September+2015&amp;utm_campaign=CUK+e-news+Autumn+2015&amp;utm_medium=email" TargetMode="External"/><Relationship Id="rId62" Type="http://schemas.openxmlformats.org/officeDocument/2006/relationships/hyperlink" Target="http://www.nerc-bess.net/index.php/bess-projects-list/outreach-materials/221-learning-materials" TargetMode="External"/><Relationship Id="rId70" Type="http://schemas.openxmlformats.org/officeDocument/2006/relationships/hyperlink" Target="https://consult.defra.gov.uk/airquality/draft-aq-plans" TargetMode="External"/><Relationship Id="rId75" Type="http://schemas.openxmlformats.org/officeDocument/2006/relationships/hyperlink" Target="http://www.forestry.gov.uk/forestry/BEEH-A2MJC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acebook.com/events/1067121923313017/" TargetMode="External"/><Relationship Id="rId23" Type="http://schemas.openxmlformats.org/officeDocument/2006/relationships/hyperlink" Target="https://libdembodders.wordpress.com/2015/09/12/do-you-feel-less-safe-with-street-lights-turned-off-during-the-night/" TargetMode="External"/><Relationship Id="rId28" Type="http://schemas.openxmlformats.org/officeDocument/2006/relationships/hyperlink" Target="https://www.gov.uk/government/uploads/system/uploads/attachment_data/file/469562/15-10-22_DL_IR_Stone_Park_Farm_Stafford_2212769.pdf" TargetMode="External"/><Relationship Id="rId36" Type="http://schemas.openxmlformats.org/officeDocument/2006/relationships/hyperlink" Target="http://www.parliament.uk/mps-lords-and-offices/offices/commons/commonslibrary/commons-library-news/cities-local-govt-devolution-bill/" TargetMode="External"/><Relationship Id="rId49" Type="http://schemas.openxmlformats.org/officeDocument/2006/relationships/hyperlink" Target="http://offlinehbpl.hbpl.co.uk/NewsAttachments/RLP/NationalTrustreport.pdf" TargetMode="External"/><Relationship Id="rId57" Type="http://schemas.openxmlformats.org/officeDocument/2006/relationships/hyperlink" Target="http://www.naturalcapitalcoalition.org/natural-capital-protoco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Template>
  <TotalTime>1</TotalTime>
  <Pages>1</Pages>
  <Words>4249</Words>
  <Characters>24224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28417</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Graeme Moore</cp:lastModifiedBy>
  <cp:revision>3</cp:revision>
  <cp:lastPrinted>2009-07-28T11:55:00Z</cp:lastPrinted>
  <dcterms:created xsi:type="dcterms:W3CDTF">2015-11-02T12:54:00Z</dcterms:created>
  <dcterms:modified xsi:type="dcterms:W3CDTF">2015-11-02T12:54:00Z</dcterms:modified>
</cp:coreProperties>
</file>